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C37C5" w14:textId="6C32B267" w:rsidR="002030E6" w:rsidRPr="00996CA1" w:rsidRDefault="002030E6" w:rsidP="001A646D">
      <w:pPr>
        <w:adjustRightInd w:val="0"/>
        <w:snapToGrid w:val="0"/>
        <w:ind w:right="-6"/>
        <w:jc w:val="both"/>
        <w:rPr>
          <w:color w:val="FF0000"/>
          <w:lang w:val="hr-HR"/>
        </w:rPr>
      </w:pPr>
    </w:p>
    <w:p w14:paraId="3DBABA41" w14:textId="77777777" w:rsidR="00373A42" w:rsidRPr="00996CA1" w:rsidRDefault="00373A42" w:rsidP="001A646D">
      <w:pPr>
        <w:pStyle w:val="NormalWeb"/>
        <w:snapToGrid w:val="0"/>
        <w:spacing w:before="0" w:beforeAutospacing="0" w:after="0" w:afterAutospacing="0"/>
        <w:jc w:val="right"/>
        <w:rPr>
          <w:color w:val="000000" w:themeColor="text1"/>
        </w:rPr>
      </w:pPr>
      <w:r w:rsidRPr="00996CA1">
        <w:rPr>
          <w:color w:val="000000" w:themeColor="text1"/>
          <w:lang w:eastAsia="hr-HR"/>
        </w:rPr>
        <w:t xml:space="preserve">Na posl.br. </w:t>
      </w:r>
      <w:r w:rsidRPr="00996CA1">
        <w:rPr>
          <w:color w:val="000000" w:themeColor="text1"/>
        </w:rPr>
        <w:t xml:space="preserve">2 St-896/2019 </w:t>
      </w:r>
    </w:p>
    <w:p w14:paraId="632735C8" w14:textId="77777777" w:rsidR="00373A42" w:rsidRPr="00996CA1" w:rsidRDefault="00373A42" w:rsidP="001A646D">
      <w:pPr>
        <w:pStyle w:val="NormalWeb"/>
        <w:snapToGrid w:val="0"/>
        <w:spacing w:before="0" w:beforeAutospacing="0" w:after="0" w:afterAutospacing="0"/>
        <w:jc w:val="both"/>
        <w:rPr>
          <w:color w:val="000000" w:themeColor="text1"/>
        </w:rPr>
      </w:pPr>
      <w:r w:rsidRPr="00996CA1">
        <w:rPr>
          <w:color w:val="000000" w:themeColor="text1"/>
        </w:rPr>
        <w:t xml:space="preserve">Nadležni trgovački sud: </w:t>
      </w:r>
    </w:p>
    <w:p w14:paraId="72471571" w14:textId="77777777" w:rsidR="00373A42" w:rsidRPr="00996CA1" w:rsidRDefault="00373A42" w:rsidP="001A646D">
      <w:pPr>
        <w:pStyle w:val="NormalWeb"/>
        <w:snapToGrid w:val="0"/>
        <w:spacing w:before="0" w:beforeAutospacing="0" w:after="0" w:afterAutospacing="0"/>
        <w:jc w:val="both"/>
        <w:rPr>
          <w:color w:val="000000" w:themeColor="text1"/>
        </w:rPr>
      </w:pPr>
      <w:r w:rsidRPr="00996CA1">
        <w:rPr>
          <w:color w:val="000000" w:themeColor="text1"/>
        </w:rPr>
        <w:t>TRGOVAČKI SUD U ZAGREBU STALNA SLUŽBA U KARLOVCU</w:t>
      </w:r>
    </w:p>
    <w:p w14:paraId="2C0E7D73" w14:textId="77777777" w:rsidR="00373A42" w:rsidRPr="00996CA1" w:rsidRDefault="00373A42" w:rsidP="001A646D">
      <w:pPr>
        <w:pStyle w:val="NormalWeb"/>
        <w:snapToGrid w:val="0"/>
        <w:spacing w:before="0" w:beforeAutospacing="0" w:after="0" w:afterAutospacing="0"/>
        <w:jc w:val="both"/>
        <w:rPr>
          <w:color w:val="000000" w:themeColor="text1"/>
        </w:rPr>
      </w:pPr>
      <w:r w:rsidRPr="00996CA1">
        <w:rPr>
          <w:color w:val="000000" w:themeColor="text1"/>
        </w:rPr>
        <w:t xml:space="preserve">Poslovni broj spisa:  2 St-896/2019 </w:t>
      </w:r>
    </w:p>
    <w:p w14:paraId="42EF5FBF" w14:textId="77777777" w:rsidR="00373A42" w:rsidRPr="00996CA1" w:rsidRDefault="00373A42" w:rsidP="001A646D">
      <w:pPr>
        <w:snapToGrid w:val="0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Dužnik (ime i prezime / tvrtka ili naziv, OIB, adresa / sjedište)</w:t>
      </w:r>
    </w:p>
    <w:p w14:paraId="7438FA5A" w14:textId="77777777" w:rsidR="00373A42" w:rsidRPr="00996CA1" w:rsidRDefault="00373A42" w:rsidP="001A646D">
      <w:pPr>
        <w:snapToGrid w:val="0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 xml:space="preserve">SANABILIS NEKRETNINE d.o.o. u stečaju, OIB 17249222343, </w:t>
      </w:r>
      <w:proofErr w:type="spellStart"/>
      <w:r w:rsidRPr="00996CA1">
        <w:rPr>
          <w:color w:val="000000" w:themeColor="text1"/>
          <w:lang w:val="hr-HR"/>
        </w:rPr>
        <w:t>Metkovic</w:t>
      </w:r>
      <w:proofErr w:type="spellEnd"/>
      <w:r w:rsidRPr="00996CA1">
        <w:rPr>
          <w:color w:val="000000" w:themeColor="text1"/>
          <w:lang w:val="hr-HR"/>
        </w:rPr>
        <w:t xml:space="preserve">́, Petra </w:t>
      </w:r>
      <w:proofErr w:type="spellStart"/>
      <w:r w:rsidRPr="00996CA1">
        <w:rPr>
          <w:color w:val="000000" w:themeColor="text1"/>
          <w:lang w:val="hr-HR"/>
        </w:rPr>
        <w:t>Krešimira</w:t>
      </w:r>
      <w:proofErr w:type="spellEnd"/>
      <w:r w:rsidRPr="00996CA1">
        <w:rPr>
          <w:color w:val="000000" w:themeColor="text1"/>
          <w:lang w:val="hr-HR"/>
        </w:rPr>
        <w:t xml:space="preserve"> IV 59 (ranije Zagreb, Korčulanska 1) </w:t>
      </w:r>
    </w:p>
    <w:p w14:paraId="371AEE2B" w14:textId="5E1ADE46" w:rsidR="00FD6279" w:rsidRPr="00996CA1" w:rsidRDefault="00FD6279" w:rsidP="001A646D">
      <w:pPr>
        <w:shd w:val="clear" w:color="auto" w:fill="FFFFFF"/>
        <w:jc w:val="both"/>
        <w:rPr>
          <w:color w:val="222222"/>
          <w:lang w:val="hr-HR"/>
        </w:rPr>
      </w:pPr>
      <w:r w:rsidRPr="00996CA1">
        <w:rPr>
          <w:color w:val="000000" w:themeColor="text1"/>
          <w:lang w:val="hr-HR"/>
        </w:rPr>
        <w:t>IBAN:  </w:t>
      </w:r>
      <w:r w:rsidRPr="00996CA1">
        <w:rPr>
          <w:color w:val="222222"/>
          <w:lang w:val="hr-HR"/>
        </w:rPr>
        <w:t>HR56 2488 0011 1001 4035 3</w:t>
      </w:r>
    </w:p>
    <w:p w14:paraId="29659129" w14:textId="77777777" w:rsidR="001A646D" w:rsidRPr="00996CA1" w:rsidRDefault="001A646D" w:rsidP="001A646D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52F1139" w14:textId="56C6F303" w:rsidR="00373A42" w:rsidRPr="00996CA1" w:rsidRDefault="00373A42" w:rsidP="001A646D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Stečajni upravitelj Ibrahim Mehmedović, Rijeka, A. Starčevića 5 </w:t>
      </w:r>
    </w:p>
    <w:p w14:paraId="69B48388" w14:textId="77777777" w:rsidR="00373A42" w:rsidRPr="00996CA1" w:rsidRDefault="00373A42" w:rsidP="001A646D">
      <w:pPr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e-mail:stecajniupraviteljmehmedovic@gmail.com</w:t>
      </w:r>
    </w:p>
    <w:p w14:paraId="4D26F1B7" w14:textId="77777777" w:rsidR="00373A42" w:rsidRPr="00996CA1" w:rsidRDefault="00373A42" w:rsidP="001A646D">
      <w:pPr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tel.: 091-769-9129</w:t>
      </w:r>
    </w:p>
    <w:p w14:paraId="6A13D63D" w14:textId="77777777" w:rsidR="00373A42" w:rsidRPr="00996CA1" w:rsidRDefault="00373A42" w:rsidP="001A646D">
      <w:pPr>
        <w:jc w:val="both"/>
        <w:outlineLvl w:val="0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 xml:space="preserve"> </w:t>
      </w:r>
    </w:p>
    <w:p w14:paraId="02F44BF6" w14:textId="77777777" w:rsidR="00664A7C" w:rsidRPr="00996CA1" w:rsidRDefault="00664A7C" w:rsidP="001A646D">
      <w:pPr>
        <w:adjustRightInd w:val="0"/>
        <w:snapToGrid w:val="0"/>
        <w:ind w:left="3600" w:right="-6"/>
        <w:jc w:val="both"/>
        <w:rPr>
          <w:color w:val="000000" w:themeColor="text1"/>
          <w:lang w:val="hr-HR"/>
        </w:rPr>
      </w:pPr>
    </w:p>
    <w:p w14:paraId="0687BE02" w14:textId="4D7DB9EC" w:rsidR="001B2C8E" w:rsidRPr="00996CA1" w:rsidRDefault="001B2C8E" w:rsidP="001A646D">
      <w:pPr>
        <w:pStyle w:val="ListParagraph"/>
        <w:adjustRightInd w:val="0"/>
        <w:snapToGrid w:val="0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6CA1">
        <w:rPr>
          <w:rFonts w:ascii="Times New Roman" w:hAnsi="Times New Roman"/>
          <w:color w:val="000000" w:themeColor="text1"/>
          <w:sz w:val="24"/>
          <w:szCs w:val="24"/>
        </w:rPr>
        <w:t>Podnesak:  OBRAČUN TROŠKOVA unovčenja prema članku 254. Stečajnog zakona</w:t>
      </w:r>
    </w:p>
    <w:p w14:paraId="786276A5" w14:textId="76594DD9" w:rsidR="001B2C8E" w:rsidRPr="00996CA1" w:rsidRDefault="001B2C8E" w:rsidP="001A646D">
      <w:pPr>
        <w:pStyle w:val="ListParagraph"/>
        <w:adjustRightInd w:val="0"/>
        <w:snapToGrid w:val="0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                  </w:t>
      </w:r>
      <w:r w:rsidR="00FB2944" w:rsidRPr="00996CA1">
        <w:rPr>
          <w:rFonts w:ascii="Times New Roman" w:hAnsi="Times New Roman"/>
          <w:color w:val="000000" w:themeColor="text1"/>
          <w:sz w:val="24"/>
          <w:szCs w:val="24"/>
        </w:rPr>
        <w:t>(</w:t>
      </w:r>
      <w:r w:rsidRPr="00996CA1">
        <w:rPr>
          <w:rFonts w:ascii="Times New Roman" w:hAnsi="Times New Roman"/>
          <w:color w:val="000000" w:themeColor="text1"/>
          <w:sz w:val="24"/>
          <w:szCs w:val="24"/>
        </w:rPr>
        <w:t>NN 71/15 i 104/17) nakon unovčenja nekretnina na  kojima</w:t>
      </w:r>
      <w:r w:rsidR="00FB2944"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 po</w:t>
      </w:r>
      <w:r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stoji </w:t>
      </w:r>
      <w:proofErr w:type="spellStart"/>
      <w:r w:rsidRPr="00996CA1">
        <w:rPr>
          <w:rFonts w:ascii="Times New Roman" w:hAnsi="Times New Roman"/>
          <w:color w:val="000000" w:themeColor="text1"/>
          <w:sz w:val="24"/>
          <w:szCs w:val="24"/>
        </w:rPr>
        <w:t>razlučno</w:t>
      </w:r>
      <w:proofErr w:type="spellEnd"/>
      <w:r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 pravo. </w:t>
      </w:r>
    </w:p>
    <w:p w14:paraId="7146551F" w14:textId="18B7EBDD" w:rsidR="008D5449" w:rsidRPr="00996CA1" w:rsidRDefault="00195E8A" w:rsidP="00072B4E">
      <w:pPr>
        <w:pStyle w:val="NormalWeb"/>
        <w:ind w:firstLine="720"/>
        <w:jc w:val="both"/>
      </w:pPr>
      <w:proofErr w:type="spellStart"/>
      <w:r w:rsidRPr="00996CA1">
        <w:t>Trgovački</w:t>
      </w:r>
      <w:proofErr w:type="spellEnd"/>
      <w:r w:rsidRPr="00996CA1">
        <w:t xml:space="preserve"> sud u Zagrebu, Stalna </w:t>
      </w:r>
      <w:proofErr w:type="spellStart"/>
      <w:r w:rsidRPr="00996CA1">
        <w:t>služba</w:t>
      </w:r>
      <w:proofErr w:type="spellEnd"/>
      <w:r w:rsidRPr="00996CA1">
        <w:t xml:space="preserve"> u Karlovcu</w:t>
      </w:r>
      <w:r w:rsidRPr="00996CA1">
        <w:rPr>
          <w:color w:val="000000" w:themeColor="text1"/>
        </w:rPr>
        <w:t>,</w:t>
      </w:r>
      <w:r w:rsidRPr="00996CA1">
        <w:t xml:space="preserve"> po sucu Suzani </w:t>
      </w:r>
      <w:proofErr w:type="spellStart"/>
      <w:r w:rsidRPr="00996CA1">
        <w:t>Ivanovic</w:t>
      </w:r>
      <w:proofErr w:type="spellEnd"/>
      <w:r w:rsidRPr="00996CA1">
        <w:t xml:space="preserve">́ </w:t>
      </w:r>
      <w:r w:rsidRPr="00996CA1">
        <w:rPr>
          <w:color w:val="000000" w:themeColor="text1"/>
        </w:rPr>
        <w:t xml:space="preserve"> u stečajnom postupku nad dužnikom </w:t>
      </w:r>
      <w:r w:rsidRPr="00996CA1">
        <w:t xml:space="preserve">SANABILIS NEKRETNINE d.o.o., OIB 17249222343, </w:t>
      </w:r>
      <w:proofErr w:type="spellStart"/>
      <w:r w:rsidRPr="00996CA1">
        <w:t>Metkovic</w:t>
      </w:r>
      <w:proofErr w:type="spellEnd"/>
      <w:r w:rsidRPr="00996CA1">
        <w:t xml:space="preserve">́, Petra </w:t>
      </w:r>
      <w:proofErr w:type="spellStart"/>
      <w:r w:rsidRPr="00996CA1">
        <w:t>Krešimira</w:t>
      </w:r>
      <w:proofErr w:type="spellEnd"/>
      <w:r w:rsidRPr="00996CA1">
        <w:t xml:space="preserve"> IV 59 (ranije Zagreb, </w:t>
      </w:r>
      <w:proofErr w:type="spellStart"/>
      <w:r w:rsidRPr="00996CA1">
        <w:t>Korčulanska</w:t>
      </w:r>
      <w:proofErr w:type="spellEnd"/>
      <w:r w:rsidRPr="00996CA1">
        <w:t xml:space="preserve"> 1)</w:t>
      </w:r>
      <w:r w:rsidRPr="00996CA1">
        <w:rPr>
          <w:color w:val="000000" w:themeColor="text1"/>
        </w:rPr>
        <w:t>,</w:t>
      </w:r>
      <w:r w:rsidR="00996CA1">
        <w:rPr>
          <w:color w:val="000000" w:themeColor="text1"/>
        </w:rPr>
        <w:t xml:space="preserve"> </w:t>
      </w:r>
      <w:r w:rsidR="00996CA1" w:rsidRPr="00996CA1">
        <w:rPr>
          <w:color w:val="000000" w:themeColor="text1"/>
        </w:rPr>
        <w:t>pod</w:t>
      </w:r>
      <w:r w:rsidRPr="00996CA1">
        <w:rPr>
          <w:color w:val="000000" w:themeColor="text1"/>
        </w:rPr>
        <w:t xml:space="preserve"> </w:t>
      </w:r>
      <w:r w:rsidR="008D5449" w:rsidRPr="00996CA1">
        <w:rPr>
          <w:color w:val="000000" w:themeColor="text1"/>
        </w:rPr>
        <w:t xml:space="preserve">poslovnim brojem </w:t>
      </w:r>
      <w:r w:rsidR="008D5449" w:rsidRPr="00996CA1">
        <w:t>St-896/2019 dana</w:t>
      </w:r>
      <w:r w:rsidR="008D5449" w:rsidRPr="00996CA1">
        <w:rPr>
          <w:color w:val="000000" w:themeColor="text1"/>
        </w:rPr>
        <w:t xml:space="preserve"> </w:t>
      </w:r>
      <w:r w:rsidRPr="00996CA1">
        <w:t xml:space="preserve">4. prosinca 2020. </w:t>
      </w:r>
      <w:r w:rsidRPr="00996CA1">
        <w:rPr>
          <w:color w:val="000000" w:themeColor="text1"/>
        </w:rPr>
        <w:t xml:space="preserve">otvorio je stečajni postupak. </w:t>
      </w:r>
    </w:p>
    <w:p w14:paraId="13A9C139" w14:textId="5E2D47C0" w:rsidR="005B3966" w:rsidRPr="00996CA1" w:rsidRDefault="005B3966" w:rsidP="00072B4E">
      <w:pPr>
        <w:pStyle w:val="NormalWeb"/>
        <w:snapToGrid w:val="0"/>
        <w:spacing w:before="0" w:beforeAutospacing="0" w:after="0" w:afterAutospacing="0"/>
        <w:ind w:firstLine="720"/>
        <w:jc w:val="both"/>
        <w:rPr>
          <w:color w:val="000000" w:themeColor="text1"/>
        </w:rPr>
      </w:pPr>
      <w:r w:rsidRPr="00996CA1">
        <w:rPr>
          <w:color w:val="000000" w:themeColor="text1"/>
          <w:spacing w:val="-2"/>
        </w:rPr>
        <w:t xml:space="preserve">Sve nekretnine stečajnog dužnika prodavane su ovršnim postupcima kod  </w:t>
      </w:r>
      <w:r w:rsidRPr="00996CA1">
        <w:rPr>
          <w:color w:val="000000" w:themeColor="text1"/>
        </w:rPr>
        <w:t xml:space="preserve">Općinskog suda u Dubrovniku </w:t>
      </w:r>
      <w:r w:rsidR="00333122" w:rsidRPr="00996CA1">
        <w:rPr>
          <w:color w:val="000000" w:themeColor="text1"/>
        </w:rPr>
        <w:t xml:space="preserve"> pod poslovnim  brojevima </w:t>
      </w:r>
      <w:r w:rsidR="00333122" w:rsidRPr="00996CA1">
        <w:rPr>
          <w:color w:val="000000" w:themeColor="text1"/>
          <w:lang w:eastAsia="en-GB"/>
        </w:rPr>
        <w:t xml:space="preserve">posl.br.17.Ovr.51/2021 i </w:t>
      </w:r>
      <w:r w:rsidR="00333122" w:rsidRPr="00996CA1">
        <w:rPr>
          <w:color w:val="000000" w:themeColor="text1"/>
        </w:rPr>
        <w:t>Ovr-1613/2010</w:t>
      </w:r>
      <w:r w:rsidR="00E732F7" w:rsidRPr="00996CA1">
        <w:rPr>
          <w:color w:val="000000" w:themeColor="text1"/>
        </w:rPr>
        <w:t>.</w:t>
      </w:r>
    </w:p>
    <w:p w14:paraId="12F38369" w14:textId="77777777" w:rsidR="00D75708" w:rsidRPr="00996CA1" w:rsidRDefault="00D75708" w:rsidP="001A646D">
      <w:pPr>
        <w:jc w:val="both"/>
        <w:rPr>
          <w:color w:val="000000" w:themeColor="text1"/>
          <w:lang w:val="hr-HR"/>
        </w:rPr>
      </w:pPr>
    </w:p>
    <w:p w14:paraId="68548613" w14:textId="5B777817" w:rsidR="00E732F7" w:rsidRPr="00996CA1" w:rsidRDefault="00D75708" w:rsidP="00AF5DBA">
      <w:pPr>
        <w:ind w:firstLine="720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P</w:t>
      </w:r>
      <w:r w:rsidR="00553CC2" w:rsidRPr="00996CA1">
        <w:rPr>
          <w:color w:val="000000" w:themeColor="text1"/>
          <w:lang w:val="hr-HR"/>
        </w:rPr>
        <w:t>redmet</w:t>
      </w:r>
      <w:r w:rsidR="00AF410C" w:rsidRPr="00996CA1">
        <w:rPr>
          <w:color w:val="000000" w:themeColor="text1"/>
          <w:lang w:val="hr-HR"/>
        </w:rPr>
        <w:t xml:space="preserve"> p</w:t>
      </w:r>
      <w:r w:rsidR="00553CC2" w:rsidRPr="00996CA1">
        <w:rPr>
          <w:color w:val="000000" w:themeColor="text1"/>
          <w:lang w:val="hr-HR"/>
        </w:rPr>
        <w:t>o</w:t>
      </w:r>
      <w:r w:rsidR="00AF410C" w:rsidRPr="00996CA1">
        <w:rPr>
          <w:color w:val="000000" w:themeColor="text1"/>
          <w:lang w:val="hr-HR"/>
        </w:rPr>
        <w:t>sl.br.</w:t>
      </w:r>
      <w:r w:rsidR="00E732F7" w:rsidRPr="00996CA1">
        <w:rPr>
          <w:color w:val="000000" w:themeColor="text1"/>
          <w:lang w:val="hr-HR"/>
        </w:rPr>
        <w:t>Ovr-1613/2010</w:t>
      </w:r>
      <w:r w:rsidR="00FC03AB" w:rsidRPr="00996CA1">
        <w:rPr>
          <w:color w:val="000000" w:themeColor="text1"/>
          <w:lang w:val="hr-HR"/>
        </w:rPr>
        <w:t xml:space="preserve"> </w:t>
      </w:r>
      <w:r w:rsidR="00E732F7" w:rsidRPr="00996CA1">
        <w:rPr>
          <w:color w:val="000000" w:themeColor="text1"/>
          <w:lang w:val="hr-HR"/>
        </w:rPr>
        <w:t xml:space="preserve">ustupljen na daljnje postupanje </w:t>
      </w:r>
      <w:r w:rsidR="00553CC2" w:rsidRPr="00996CA1">
        <w:rPr>
          <w:color w:val="000000" w:themeColor="text1"/>
          <w:lang w:val="hr-HR"/>
        </w:rPr>
        <w:t>Trgovačkom</w:t>
      </w:r>
      <w:r w:rsidR="00E732F7" w:rsidRPr="00996CA1">
        <w:rPr>
          <w:color w:val="000000" w:themeColor="text1"/>
          <w:lang w:val="hr-HR"/>
        </w:rPr>
        <w:t xml:space="preserve"> sudu u Zagrebu, kao stvarno nadležnom sudu. Navedeni predmet sada </w:t>
      </w:r>
      <w:r w:rsidR="00996CA1">
        <w:rPr>
          <w:color w:val="000000" w:themeColor="text1"/>
          <w:lang w:val="hr-HR"/>
        </w:rPr>
        <w:t xml:space="preserve">se </w:t>
      </w:r>
      <w:r w:rsidR="00E732F7" w:rsidRPr="00996CA1">
        <w:rPr>
          <w:color w:val="000000" w:themeColor="text1"/>
          <w:lang w:val="hr-HR"/>
        </w:rPr>
        <w:t>vodi pod poslovnim brojem Ovr-193/2022, TS ZG ,</w:t>
      </w:r>
      <w:r w:rsidR="0044553D" w:rsidRPr="00996CA1">
        <w:rPr>
          <w:color w:val="000000" w:themeColor="text1"/>
          <w:lang w:val="hr-HR"/>
        </w:rPr>
        <w:t xml:space="preserve"> Referada: 38. - Daniela </w:t>
      </w:r>
      <w:proofErr w:type="spellStart"/>
      <w:r w:rsidR="0044553D" w:rsidRPr="00996CA1">
        <w:rPr>
          <w:color w:val="000000" w:themeColor="text1"/>
          <w:lang w:val="hr-HR"/>
        </w:rPr>
        <w:t>Nizić</w:t>
      </w:r>
      <w:proofErr w:type="spellEnd"/>
      <w:r w:rsidRPr="00996CA1">
        <w:rPr>
          <w:color w:val="000000" w:themeColor="text1"/>
          <w:lang w:val="hr-HR"/>
        </w:rPr>
        <w:t>.</w:t>
      </w:r>
      <w:r w:rsidR="0044553D" w:rsidRPr="00996CA1">
        <w:rPr>
          <w:color w:val="000000" w:themeColor="text1"/>
          <w:lang w:val="hr-HR"/>
        </w:rPr>
        <w:t xml:space="preserve"> </w:t>
      </w:r>
    </w:p>
    <w:p w14:paraId="5B21131E" w14:textId="0DA862EB" w:rsidR="005B3966" w:rsidRPr="00996CA1" w:rsidRDefault="005B3966" w:rsidP="001A646D">
      <w:pPr>
        <w:pStyle w:val="ListParagraph"/>
        <w:adjustRightInd w:val="0"/>
        <w:snapToGrid w:val="0"/>
        <w:spacing w:after="0" w:line="240" w:lineRule="auto"/>
        <w:ind w:left="0" w:right="-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56377EF" w14:textId="4B912AD9" w:rsidR="00880F7E" w:rsidRPr="00996CA1" w:rsidRDefault="00880F7E" w:rsidP="00CA430A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996CA1">
        <w:rPr>
          <w:rFonts w:ascii="Times New Roman" w:hAnsi="Times New Roman"/>
          <w:color w:val="000000" w:themeColor="text1"/>
          <w:sz w:val="24"/>
          <w:szCs w:val="24"/>
        </w:rPr>
        <w:t>Temeljem člank</w:t>
      </w:r>
      <w:r w:rsidR="00A36D8E" w:rsidRPr="00996CA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 254. stavak 1. </w:t>
      </w:r>
      <w:r w:rsidR="00CA430A" w:rsidRPr="00996CA1">
        <w:rPr>
          <w:rFonts w:ascii="Times New Roman" w:hAnsi="Times New Roman"/>
          <w:color w:val="000000" w:themeColor="text1"/>
          <w:sz w:val="24"/>
          <w:szCs w:val="24"/>
        </w:rPr>
        <w:t>Stečajnog zakona  (NN 71/15 i 104/17)</w:t>
      </w:r>
      <w:r w:rsidR="00CA43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96CA1">
        <w:rPr>
          <w:rFonts w:ascii="Times New Roman" w:hAnsi="Times New Roman"/>
          <w:color w:val="000000" w:themeColor="text1"/>
          <w:sz w:val="24"/>
          <w:szCs w:val="24"/>
        </w:rPr>
        <w:t>stečajni upravitelj podnosi sljedeći:</w:t>
      </w:r>
    </w:p>
    <w:p w14:paraId="33FCFB05" w14:textId="77777777" w:rsidR="00880F7E" w:rsidRPr="00996CA1" w:rsidRDefault="00880F7E" w:rsidP="001A646D">
      <w:pPr>
        <w:adjustRightInd w:val="0"/>
        <w:snapToGrid w:val="0"/>
        <w:ind w:right="-6"/>
        <w:jc w:val="both"/>
        <w:rPr>
          <w:color w:val="000000" w:themeColor="text1"/>
          <w:lang w:val="hr-HR" w:eastAsia="hr-HR"/>
        </w:rPr>
      </w:pPr>
    </w:p>
    <w:p w14:paraId="4D2D4430" w14:textId="5B0C75A4" w:rsidR="00880F7E" w:rsidRPr="00CA430A" w:rsidRDefault="00880F7E" w:rsidP="001A646D">
      <w:pPr>
        <w:adjustRightInd w:val="0"/>
        <w:snapToGrid w:val="0"/>
        <w:ind w:right="-6"/>
        <w:jc w:val="center"/>
        <w:rPr>
          <w:b/>
          <w:bCs/>
          <w:color w:val="000000" w:themeColor="text1"/>
          <w:lang w:val="hr-HR"/>
        </w:rPr>
      </w:pPr>
      <w:r w:rsidRPr="00CA430A">
        <w:rPr>
          <w:b/>
          <w:bCs/>
          <w:color w:val="000000" w:themeColor="text1"/>
          <w:lang w:val="hr-HR" w:eastAsia="hr-HR"/>
        </w:rPr>
        <w:t>OBRAČUN TROŠKOVA UNOVČENJA PREDMETA RAZLUČNOGA PRAVA</w:t>
      </w:r>
    </w:p>
    <w:p w14:paraId="7991F5B2" w14:textId="280AB35E" w:rsidR="0081265D" w:rsidRPr="00CA430A" w:rsidRDefault="00D75708" w:rsidP="001A646D">
      <w:pPr>
        <w:pStyle w:val="ListParagraph"/>
        <w:adjustRightInd w:val="0"/>
        <w:snapToGri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A430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za  nekretnine </w:t>
      </w:r>
      <w:r w:rsidR="000E3509" w:rsidRPr="00CA430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unovčene </w:t>
      </w:r>
      <w:r w:rsidRPr="00CA430A">
        <w:rPr>
          <w:rFonts w:ascii="Times New Roman" w:hAnsi="Times New Roman"/>
          <w:b/>
          <w:bCs/>
          <w:color w:val="000000" w:themeColor="text1"/>
          <w:sz w:val="24"/>
          <w:szCs w:val="24"/>
        </w:rPr>
        <w:t>u ovršnom  postu</w:t>
      </w:r>
      <w:r w:rsidR="00704580" w:rsidRPr="00CA430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pku </w:t>
      </w:r>
      <w:r w:rsidR="00704580" w:rsidRPr="00CA430A">
        <w:rPr>
          <w:rFonts w:ascii="Times New Roman" w:hAnsi="Times New Roman"/>
          <w:b/>
          <w:bCs/>
          <w:color w:val="000000" w:themeColor="text1"/>
          <w:sz w:val="24"/>
          <w:szCs w:val="24"/>
          <w:lang w:eastAsia="en-GB"/>
        </w:rPr>
        <w:t>posl.br.</w:t>
      </w:r>
      <w:r w:rsidR="00CA430A">
        <w:rPr>
          <w:rFonts w:ascii="Times New Roman" w:hAnsi="Times New Roman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="00704580" w:rsidRPr="00CA430A">
        <w:rPr>
          <w:rFonts w:ascii="Times New Roman" w:hAnsi="Times New Roman"/>
          <w:b/>
          <w:bCs/>
          <w:color w:val="000000" w:themeColor="text1"/>
          <w:sz w:val="24"/>
          <w:szCs w:val="24"/>
          <w:lang w:eastAsia="en-GB"/>
        </w:rPr>
        <w:t>Ovr.51/2021</w:t>
      </w:r>
      <w:r w:rsidR="000E3509" w:rsidRPr="00CA430A">
        <w:rPr>
          <w:rFonts w:ascii="Times New Roman" w:hAnsi="Times New Roman"/>
          <w:b/>
          <w:bCs/>
          <w:color w:val="000000" w:themeColor="text1"/>
          <w:sz w:val="24"/>
          <w:szCs w:val="24"/>
          <w:lang w:eastAsia="en-GB"/>
        </w:rPr>
        <w:t xml:space="preserve"> OS DU</w:t>
      </w:r>
    </w:p>
    <w:p w14:paraId="006585F7" w14:textId="77777777" w:rsidR="00704580" w:rsidRPr="00CA430A" w:rsidRDefault="00704580" w:rsidP="001A646D">
      <w:pPr>
        <w:pStyle w:val="NormalWeb"/>
        <w:spacing w:before="0" w:beforeAutospacing="0" w:after="0" w:afterAutospacing="0"/>
        <w:ind w:firstLine="720"/>
        <w:jc w:val="both"/>
        <w:rPr>
          <w:b/>
          <w:bCs/>
          <w:color w:val="000000" w:themeColor="text1"/>
        </w:rPr>
      </w:pPr>
    </w:p>
    <w:p w14:paraId="1F788BCF" w14:textId="4F695D5C" w:rsidR="00E80204" w:rsidRPr="00996CA1" w:rsidRDefault="00E80204" w:rsidP="001A646D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  <w:r w:rsidRPr="00996CA1">
        <w:rPr>
          <w:color w:val="000000" w:themeColor="text1"/>
        </w:rPr>
        <w:t xml:space="preserve">Pravomoćnim rješenjem o dosudi </w:t>
      </w:r>
      <w:r w:rsidR="0012061B" w:rsidRPr="00996CA1">
        <w:rPr>
          <w:color w:val="000000" w:themeColor="text1"/>
        </w:rPr>
        <w:t xml:space="preserve">Općinskog suda u Dubrovniku </w:t>
      </w:r>
      <w:r w:rsidRPr="00996CA1">
        <w:rPr>
          <w:color w:val="000000" w:themeColor="text1"/>
        </w:rPr>
        <w:t xml:space="preserve">od </w:t>
      </w:r>
      <w:r w:rsidRPr="00996CA1">
        <w:rPr>
          <w:color w:val="000000" w:themeColor="text1"/>
          <w:lang w:eastAsia="en-GB"/>
        </w:rPr>
        <w:t xml:space="preserve">03. rujna 2021.g. </w:t>
      </w:r>
      <w:r w:rsidR="0012061B" w:rsidRPr="00996CA1">
        <w:rPr>
          <w:color w:val="000000" w:themeColor="text1"/>
          <w:lang w:eastAsia="en-GB"/>
        </w:rPr>
        <w:t>p</w:t>
      </w:r>
      <w:r w:rsidRPr="00996CA1">
        <w:rPr>
          <w:color w:val="000000" w:themeColor="text1"/>
          <w:lang w:eastAsia="en-GB"/>
        </w:rPr>
        <w:t>osl.br.</w:t>
      </w:r>
      <w:r w:rsidR="00CA430A">
        <w:rPr>
          <w:color w:val="000000" w:themeColor="text1"/>
          <w:lang w:eastAsia="en-GB"/>
        </w:rPr>
        <w:t xml:space="preserve"> </w:t>
      </w:r>
      <w:r w:rsidRPr="00996CA1">
        <w:rPr>
          <w:color w:val="000000" w:themeColor="text1"/>
          <w:lang w:eastAsia="en-GB"/>
        </w:rPr>
        <w:t xml:space="preserve">Ovr.51/2021 </w:t>
      </w:r>
      <w:r w:rsidR="001A46AD" w:rsidRPr="00996CA1">
        <w:rPr>
          <w:color w:val="000000" w:themeColor="text1"/>
          <w:lang w:eastAsia="en-GB"/>
        </w:rPr>
        <w:t xml:space="preserve">dosuđene su nekretnine kupcu </w:t>
      </w:r>
      <w:r w:rsidR="001A46AD" w:rsidRPr="00996CA1">
        <w:rPr>
          <w:color w:val="000000" w:themeColor="text1"/>
        </w:rPr>
        <w:t xml:space="preserve">ujedno i </w:t>
      </w:r>
      <w:r w:rsidR="0012061B" w:rsidRPr="00996CA1">
        <w:rPr>
          <w:color w:val="000000" w:themeColor="text1"/>
        </w:rPr>
        <w:t>razlučnom vjerovniku</w:t>
      </w:r>
      <w:r w:rsidRPr="00996CA1">
        <w:rPr>
          <w:color w:val="000000" w:themeColor="text1"/>
        </w:rPr>
        <w:t xml:space="preserve"> DDM REO Adria d.o.o., Damira </w:t>
      </w:r>
      <w:proofErr w:type="spellStart"/>
      <w:r w:rsidRPr="00996CA1">
        <w:rPr>
          <w:color w:val="000000" w:themeColor="text1"/>
        </w:rPr>
        <w:t>Tomljanovića</w:t>
      </w:r>
      <w:proofErr w:type="spellEnd"/>
      <w:r w:rsidRPr="00996CA1">
        <w:rPr>
          <w:color w:val="000000" w:themeColor="text1"/>
        </w:rPr>
        <w:t xml:space="preserve"> Gavrana 15, Zagreb, OIB 91868082461, </w:t>
      </w:r>
      <w:r w:rsidR="001A46AD" w:rsidRPr="00996CA1">
        <w:rPr>
          <w:color w:val="000000" w:themeColor="text1"/>
        </w:rPr>
        <w:t>i to:</w:t>
      </w:r>
    </w:p>
    <w:p w14:paraId="6E9855B8" w14:textId="77777777" w:rsidR="00E80204" w:rsidRPr="00996CA1" w:rsidRDefault="00E80204" w:rsidP="001A646D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996CA1">
        <w:rPr>
          <w:color w:val="000000" w:themeColor="text1"/>
        </w:rPr>
        <w:t xml:space="preserve">-  cjelina prava </w:t>
      </w:r>
      <w:proofErr w:type="spellStart"/>
      <w:r w:rsidRPr="00996CA1">
        <w:rPr>
          <w:color w:val="000000" w:themeColor="text1"/>
        </w:rPr>
        <w:t>vlasništva</w:t>
      </w:r>
      <w:proofErr w:type="spellEnd"/>
      <w:r w:rsidRPr="00996CA1">
        <w:rPr>
          <w:color w:val="000000" w:themeColor="text1"/>
        </w:rPr>
        <w:t xml:space="preserve"> </w:t>
      </w:r>
      <w:proofErr w:type="spellStart"/>
      <w:r w:rsidRPr="00996CA1">
        <w:rPr>
          <w:color w:val="000000" w:themeColor="text1"/>
        </w:rPr>
        <w:t>čest.zem</w:t>
      </w:r>
      <w:proofErr w:type="spellEnd"/>
      <w:r w:rsidRPr="00996CA1">
        <w:rPr>
          <w:color w:val="000000" w:themeColor="text1"/>
        </w:rPr>
        <w:t xml:space="preserve">. 224 k.o. </w:t>
      </w:r>
      <w:proofErr w:type="spellStart"/>
      <w:r w:rsidRPr="00996CA1">
        <w:rPr>
          <w:color w:val="000000" w:themeColor="text1"/>
        </w:rPr>
        <w:t>Sustjepan</w:t>
      </w:r>
      <w:proofErr w:type="spellEnd"/>
      <w:r w:rsidRPr="00996CA1">
        <w:rPr>
          <w:color w:val="000000" w:themeColor="text1"/>
        </w:rPr>
        <w:t xml:space="preserve"> za iznos od 520.000,00 kuna </w:t>
      </w:r>
    </w:p>
    <w:p w14:paraId="651D65A8" w14:textId="77777777" w:rsidR="00E80204" w:rsidRPr="00996CA1" w:rsidRDefault="00E80204" w:rsidP="001A646D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996CA1">
        <w:rPr>
          <w:color w:val="000000" w:themeColor="text1"/>
        </w:rPr>
        <w:t xml:space="preserve">-  cjelina prava </w:t>
      </w:r>
      <w:proofErr w:type="spellStart"/>
      <w:r w:rsidRPr="00996CA1">
        <w:rPr>
          <w:color w:val="000000" w:themeColor="text1"/>
        </w:rPr>
        <w:t>vlasništva</w:t>
      </w:r>
      <w:proofErr w:type="spellEnd"/>
      <w:r w:rsidRPr="00996CA1">
        <w:rPr>
          <w:color w:val="000000" w:themeColor="text1"/>
        </w:rPr>
        <w:t xml:space="preserve"> </w:t>
      </w:r>
      <w:proofErr w:type="spellStart"/>
      <w:r w:rsidRPr="00996CA1">
        <w:rPr>
          <w:color w:val="000000" w:themeColor="text1"/>
        </w:rPr>
        <w:t>čest.zem</w:t>
      </w:r>
      <w:proofErr w:type="spellEnd"/>
      <w:r w:rsidRPr="00996CA1">
        <w:rPr>
          <w:color w:val="000000" w:themeColor="text1"/>
        </w:rPr>
        <w:t xml:space="preserve">. 222 k.o. </w:t>
      </w:r>
      <w:proofErr w:type="spellStart"/>
      <w:r w:rsidRPr="00996CA1">
        <w:rPr>
          <w:color w:val="000000" w:themeColor="text1"/>
        </w:rPr>
        <w:t>Sustjepan</w:t>
      </w:r>
      <w:proofErr w:type="spellEnd"/>
      <w:r w:rsidRPr="00996CA1">
        <w:rPr>
          <w:color w:val="000000" w:themeColor="text1"/>
        </w:rPr>
        <w:t xml:space="preserve"> za iznos od 51.733,33 kune </w:t>
      </w:r>
    </w:p>
    <w:p w14:paraId="33D1DAF0" w14:textId="6F439842" w:rsidR="00E80204" w:rsidRPr="00996CA1" w:rsidRDefault="00E80204" w:rsidP="001A646D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996CA1">
        <w:rPr>
          <w:color w:val="000000" w:themeColor="text1"/>
        </w:rPr>
        <w:t xml:space="preserve">-  cjelina prava </w:t>
      </w:r>
      <w:r w:rsidR="00EA511A" w:rsidRPr="00996CA1">
        <w:rPr>
          <w:color w:val="000000" w:themeColor="text1"/>
        </w:rPr>
        <w:t>vlasništva</w:t>
      </w:r>
      <w:r w:rsidRPr="00996CA1">
        <w:rPr>
          <w:color w:val="000000" w:themeColor="text1"/>
        </w:rPr>
        <w:t xml:space="preserve"> </w:t>
      </w:r>
      <w:proofErr w:type="spellStart"/>
      <w:r w:rsidRPr="00996CA1">
        <w:rPr>
          <w:color w:val="000000" w:themeColor="text1"/>
        </w:rPr>
        <w:t>čest.zem</w:t>
      </w:r>
      <w:proofErr w:type="spellEnd"/>
      <w:r w:rsidRPr="00996CA1">
        <w:rPr>
          <w:color w:val="000000" w:themeColor="text1"/>
        </w:rPr>
        <w:t xml:space="preserve">. 226 k.o. </w:t>
      </w:r>
      <w:proofErr w:type="spellStart"/>
      <w:r w:rsidRPr="00996CA1">
        <w:rPr>
          <w:color w:val="000000" w:themeColor="text1"/>
        </w:rPr>
        <w:t>Sustjepan</w:t>
      </w:r>
      <w:proofErr w:type="spellEnd"/>
      <w:r w:rsidRPr="00996CA1">
        <w:rPr>
          <w:color w:val="000000" w:themeColor="text1"/>
        </w:rPr>
        <w:t xml:space="preserve"> za iznos od 3.786.666,67 kuna </w:t>
      </w:r>
    </w:p>
    <w:p w14:paraId="14C8FB29" w14:textId="4D0F42AB" w:rsidR="00E80204" w:rsidRPr="00996CA1" w:rsidRDefault="00E80204" w:rsidP="001A646D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996CA1">
        <w:rPr>
          <w:color w:val="000000" w:themeColor="text1"/>
        </w:rPr>
        <w:t xml:space="preserve">-  cjelina prava </w:t>
      </w:r>
      <w:proofErr w:type="spellStart"/>
      <w:r w:rsidRPr="00996CA1">
        <w:rPr>
          <w:color w:val="000000" w:themeColor="text1"/>
        </w:rPr>
        <w:t>vlasništva</w:t>
      </w:r>
      <w:proofErr w:type="spellEnd"/>
      <w:r w:rsidRPr="00996CA1">
        <w:rPr>
          <w:color w:val="000000" w:themeColor="text1"/>
        </w:rPr>
        <w:t xml:space="preserve"> </w:t>
      </w:r>
      <w:proofErr w:type="spellStart"/>
      <w:r w:rsidRPr="00996CA1">
        <w:rPr>
          <w:color w:val="000000" w:themeColor="text1"/>
        </w:rPr>
        <w:t>čest.zem</w:t>
      </w:r>
      <w:proofErr w:type="spellEnd"/>
      <w:r w:rsidRPr="00996CA1">
        <w:rPr>
          <w:color w:val="000000" w:themeColor="text1"/>
        </w:rPr>
        <w:t xml:space="preserve">. 229/1 k.o. </w:t>
      </w:r>
      <w:proofErr w:type="spellStart"/>
      <w:r w:rsidRPr="00996CA1">
        <w:rPr>
          <w:color w:val="000000" w:themeColor="text1"/>
        </w:rPr>
        <w:t>Sustjepan</w:t>
      </w:r>
      <w:proofErr w:type="spellEnd"/>
      <w:r w:rsidRPr="00996CA1">
        <w:rPr>
          <w:color w:val="000000" w:themeColor="text1"/>
        </w:rPr>
        <w:t xml:space="preserve"> za iznos od 16.980.000,00 kuna </w:t>
      </w:r>
    </w:p>
    <w:p w14:paraId="5CC8C563" w14:textId="4AF4F610" w:rsidR="00DA4727" w:rsidRPr="00996CA1" w:rsidRDefault="0012061B" w:rsidP="001A646D">
      <w:pPr>
        <w:jc w:val="both"/>
        <w:rPr>
          <w:color w:val="000000"/>
          <w:lang w:val="hr-HR"/>
        </w:rPr>
      </w:pPr>
      <w:r w:rsidRPr="00996CA1">
        <w:rPr>
          <w:color w:val="000000" w:themeColor="text1"/>
          <w:lang w:val="hr-HR"/>
        </w:rPr>
        <w:t>Nekretnine u ovršnom postupku poslovni broj Ovr-</w:t>
      </w:r>
      <w:r w:rsidRPr="00996CA1">
        <w:rPr>
          <w:color w:val="000000" w:themeColor="text1"/>
          <w:lang w:val="hr-HR" w:eastAsia="hr-HR" w:bidi="hr-HR"/>
        </w:rPr>
        <w:t xml:space="preserve">51/2021 </w:t>
      </w:r>
      <w:r w:rsidR="00D143E2" w:rsidRPr="00996CA1">
        <w:rPr>
          <w:color w:val="000000" w:themeColor="text1"/>
          <w:lang w:val="hr-HR" w:eastAsia="hr-HR" w:bidi="hr-HR"/>
        </w:rPr>
        <w:t xml:space="preserve">OS DU </w:t>
      </w:r>
      <w:r w:rsidRPr="00996CA1">
        <w:rPr>
          <w:color w:val="000000" w:themeColor="text1"/>
          <w:lang w:val="hr-HR" w:eastAsia="hr-HR" w:bidi="hr-HR"/>
        </w:rPr>
        <w:t xml:space="preserve">prodane su za ukupni iznos od </w:t>
      </w:r>
      <w:r w:rsidRPr="00996CA1">
        <w:rPr>
          <w:color w:val="000000" w:themeColor="text1"/>
          <w:lang w:val="hr-HR"/>
        </w:rPr>
        <w:t>21.338.400,00 k</w:t>
      </w:r>
      <w:r w:rsidR="0081265D" w:rsidRPr="00996CA1">
        <w:rPr>
          <w:color w:val="000000" w:themeColor="text1"/>
          <w:lang w:val="hr-HR"/>
        </w:rPr>
        <w:t>u</w:t>
      </w:r>
      <w:r w:rsidRPr="00996CA1">
        <w:rPr>
          <w:color w:val="000000" w:themeColor="text1"/>
          <w:lang w:val="hr-HR"/>
        </w:rPr>
        <w:t>n</w:t>
      </w:r>
      <w:r w:rsidR="0081265D" w:rsidRPr="00996CA1">
        <w:rPr>
          <w:color w:val="000000" w:themeColor="text1"/>
          <w:lang w:val="hr-HR"/>
        </w:rPr>
        <w:t xml:space="preserve">a </w:t>
      </w:r>
      <w:r w:rsidR="00502D8E" w:rsidRPr="00996CA1">
        <w:rPr>
          <w:color w:val="000000" w:themeColor="text1"/>
          <w:lang w:val="hr-HR"/>
        </w:rPr>
        <w:t>(</w:t>
      </w:r>
      <w:r w:rsidR="00DA4727" w:rsidRPr="00996CA1">
        <w:rPr>
          <w:color w:val="000000"/>
          <w:lang w:val="hr-HR"/>
        </w:rPr>
        <w:t xml:space="preserve"> 2</w:t>
      </w:r>
      <w:r w:rsidR="00183B48" w:rsidRPr="00996CA1">
        <w:rPr>
          <w:color w:val="000000"/>
          <w:lang w:val="hr-HR"/>
        </w:rPr>
        <w:t xml:space="preserve">2.832.092,38 </w:t>
      </w:r>
      <w:r w:rsidR="00DA4727" w:rsidRPr="00996CA1">
        <w:rPr>
          <w:color w:val="000000"/>
          <w:lang w:val="hr-HR"/>
        </w:rPr>
        <w:t>eura</w:t>
      </w:r>
      <w:r w:rsidR="00502D8E" w:rsidRPr="00996CA1">
        <w:rPr>
          <w:color w:val="000000"/>
          <w:lang w:val="hr-HR"/>
        </w:rPr>
        <w:t>).</w:t>
      </w:r>
    </w:p>
    <w:p w14:paraId="6ABC2359" w14:textId="24BF30D3" w:rsidR="0012061B" w:rsidRPr="00996CA1" w:rsidRDefault="0012061B" w:rsidP="001A646D">
      <w:pPr>
        <w:pStyle w:val="NormalWeb"/>
        <w:snapToGrid w:val="0"/>
        <w:spacing w:before="0" w:beforeAutospacing="0" w:after="0" w:afterAutospacing="0"/>
        <w:jc w:val="both"/>
        <w:rPr>
          <w:color w:val="000000" w:themeColor="text1"/>
        </w:rPr>
      </w:pPr>
    </w:p>
    <w:p w14:paraId="1C9F350C" w14:textId="11E7075F" w:rsidR="00246908" w:rsidRPr="00996CA1" w:rsidRDefault="00260BCC" w:rsidP="00072B4E">
      <w:pPr>
        <w:ind w:firstLine="720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 xml:space="preserve">Prvi razlučni vjerovnik DDM REO Adria d.o.o., Damira </w:t>
      </w:r>
      <w:proofErr w:type="spellStart"/>
      <w:r w:rsidRPr="00996CA1">
        <w:rPr>
          <w:color w:val="000000" w:themeColor="text1"/>
          <w:lang w:val="hr-HR"/>
        </w:rPr>
        <w:t>Tomljanovića</w:t>
      </w:r>
      <w:proofErr w:type="spellEnd"/>
      <w:r w:rsidRPr="00996CA1">
        <w:rPr>
          <w:color w:val="000000" w:themeColor="text1"/>
          <w:lang w:val="hr-HR"/>
        </w:rPr>
        <w:t xml:space="preserve"> Gavrana 15, Zagreb, OIB 91868082461 dostavio je </w:t>
      </w:r>
      <w:r w:rsidR="00432F6E" w:rsidRPr="00996CA1">
        <w:rPr>
          <w:color w:val="000000" w:themeColor="text1"/>
          <w:lang w:val="hr-HR"/>
        </w:rPr>
        <w:t xml:space="preserve">u  predmet </w:t>
      </w:r>
      <w:r w:rsidR="00246908" w:rsidRPr="00996CA1">
        <w:rPr>
          <w:color w:val="000000" w:themeColor="text1"/>
          <w:lang w:val="hr-HR"/>
        </w:rPr>
        <w:t>poslovni broj Ovr-</w:t>
      </w:r>
      <w:r w:rsidR="00246908" w:rsidRPr="00996CA1">
        <w:rPr>
          <w:color w:val="000000" w:themeColor="text1"/>
          <w:lang w:val="hr-HR" w:eastAsia="hr-HR" w:bidi="hr-HR"/>
        </w:rPr>
        <w:t xml:space="preserve">51/2021 OS DU </w:t>
      </w:r>
      <w:r w:rsidRPr="00996CA1">
        <w:rPr>
          <w:color w:val="000000" w:themeColor="text1"/>
          <w:lang w:val="hr-HR"/>
        </w:rPr>
        <w:t xml:space="preserve">podnesak Izvod iz </w:t>
      </w:r>
      <w:r w:rsidR="00355579" w:rsidRPr="00996CA1">
        <w:rPr>
          <w:color w:val="000000" w:themeColor="text1"/>
          <w:lang w:val="hr-HR"/>
        </w:rPr>
        <w:t>poslovnih</w:t>
      </w:r>
      <w:r w:rsidRPr="00996CA1">
        <w:rPr>
          <w:color w:val="000000" w:themeColor="text1"/>
          <w:lang w:val="hr-HR"/>
        </w:rPr>
        <w:t xml:space="preserve"> knjiga </w:t>
      </w:r>
      <w:r w:rsidR="00246908" w:rsidRPr="00996CA1">
        <w:rPr>
          <w:color w:val="000000" w:themeColor="text1"/>
          <w:lang w:val="hr-HR"/>
        </w:rPr>
        <w:t xml:space="preserve">- Stanje dospjelih obveza na dan 02.09.2021. </w:t>
      </w:r>
    </w:p>
    <w:p w14:paraId="5869FCE6" w14:textId="4EA231D3" w:rsidR="00D317A4" w:rsidRPr="00996CA1" w:rsidRDefault="00D317A4" w:rsidP="001A646D">
      <w:pPr>
        <w:jc w:val="both"/>
        <w:rPr>
          <w:color w:val="000000"/>
          <w:lang w:val="hr-HR"/>
        </w:rPr>
      </w:pPr>
      <w:r w:rsidRPr="00996CA1">
        <w:rPr>
          <w:color w:val="000000"/>
          <w:lang w:val="hr-HR"/>
        </w:rPr>
        <w:lastRenderedPageBreak/>
        <w:t>.</w:t>
      </w:r>
    </w:p>
    <w:p w14:paraId="0E4E1C46" w14:textId="332D5B8D" w:rsidR="002F42C9" w:rsidRPr="00996CA1" w:rsidRDefault="00C04957" w:rsidP="00AB3B2A">
      <w:pPr>
        <w:ind w:firstLine="720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Izvod iz poslovnih knjiga</w:t>
      </w:r>
      <w:r w:rsidR="00B10266" w:rsidRPr="00996CA1">
        <w:rPr>
          <w:color w:val="000000" w:themeColor="text1"/>
          <w:lang w:val="hr-HR"/>
        </w:rPr>
        <w:t xml:space="preserve"> (u prilogu obračuna)</w:t>
      </w:r>
    </w:p>
    <w:p w14:paraId="514E676C" w14:textId="45569D3D" w:rsidR="00A27045" w:rsidRPr="00996CA1" w:rsidRDefault="00C04957" w:rsidP="00C04957">
      <w:pPr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Stanje dospjelih obveza na dan 02.09.2021</w:t>
      </w:r>
    </w:p>
    <w:p w14:paraId="41EE41E6" w14:textId="71877667" w:rsidR="0026376B" w:rsidRPr="00996CA1" w:rsidRDefault="00B21D7E" w:rsidP="00C04957">
      <w:pPr>
        <w:jc w:val="both"/>
        <w:rPr>
          <w:lang w:val="hr-HR"/>
        </w:rPr>
      </w:pPr>
      <w:r w:rsidRPr="00996CA1">
        <w:rPr>
          <w:lang w:val="hr-HR"/>
        </w:rPr>
        <w:t>-</w:t>
      </w:r>
      <w:r w:rsidR="0026376B" w:rsidRPr="00996CA1">
        <w:rPr>
          <w:lang w:val="hr-HR"/>
        </w:rPr>
        <w:t>dospjela glavnica</w:t>
      </w:r>
      <w:r w:rsidR="00D961F0" w:rsidRPr="00996CA1">
        <w:rPr>
          <w:lang w:val="hr-HR"/>
        </w:rPr>
        <w:t>:</w:t>
      </w:r>
      <w:r w:rsidR="0026376B" w:rsidRPr="00996CA1">
        <w:rPr>
          <w:lang w:val="hr-HR"/>
        </w:rPr>
        <w:t xml:space="preserve">  </w:t>
      </w:r>
      <w:r w:rsidR="00D961F0" w:rsidRPr="00996CA1">
        <w:rPr>
          <w:lang w:val="hr-HR"/>
        </w:rPr>
        <w:t xml:space="preserve">                </w:t>
      </w:r>
      <w:r w:rsidR="00432F6E" w:rsidRPr="00996CA1">
        <w:rPr>
          <w:lang w:val="hr-HR"/>
        </w:rPr>
        <w:t xml:space="preserve"> </w:t>
      </w:r>
      <w:r w:rsidR="00D961F0" w:rsidRPr="00996CA1">
        <w:rPr>
          <w:lang w:val="hr-HR"/>
        </w:rPr>
        <w:t>104</w:t>
      </w:r>
      <w:r w:rsidR="004878B4" w:rsidRPr="00996CA1">
        <w:rPr>
          <w:lang w:val="hr-HR"/>
        </w:rPr>
        <w:t>.</w:t>
      </w:r>
      <w:r w:rsidR="00D961F0" w:rsidRPr="00996CA1">
        <w:rPr>
          <w:lang w:val="hr-HR"/>
        </w:rPr>
        <w:t>337</w:t>
      </w:r>
      <w:r w:rsidR="004878B4" w:rsidRPr="00996CA1">
        <w:rPr>
          <w:lang w:val="hr-HR"/>
        </w:rPr>
        <w:t>.</w:t>
      </w:r>
      <w:r w:rsidR="00D961F0" w:rsidRPr="00996CA1">
        <w:rPr>
          <w:lang w:val="hr-HR"/>
        </w:rPr>
        <w:t>104,80</w:t>
      </w:r>
      <w:r w:rsidR="00432F6E" w:rsidRPr="00996CA1">
        <w:rPr>
          <w:lang w:val="hr-HR"/>
        </w:rPr>
        <w:t xml:space="preserve"> k</w:t>
      </w:r>
      <w:r w:rsidR="0081265D" w:rsidRPr="00996CA1">
        <w:rPr>
          <w:lang w:val="hr-HR"/>
        </w:rPr>
        <w:t>u</w:t>
      </w:r>
      <w:r w:rsidR="00432F6E" w:rsidRPr="00996CA1">
        <w:rPr>
          <w:lang w:val="hr-HR"/>
        </w:rPr>
        <w:t>n</w:t>
      </w:r>
      <w:r w:rsidR="0081265D" w:rsidRPr="00996CA1">
        <w:rPr>
          <w:lang w:val="hr-HR"/>
        </w:rPr>
        <w:t>a</w:t>
      </w:r>
    </w:p>
    <w:p w14:paraId="1B4337B2" w14:textId="77777777" w:rsidR="0081265D" w:rsidRPr="00996CA1" w:rsidRDefault="00B21D7E" w:rsidP="00C04957">
      <w:pPr>
        <w:jc w:val="both"/>
        <w:rPr>
          <w:lang w:val="hr-HR"/>
        </w:rPr>
      </w:pPr>
      <w:r w:rsidRPr="00996CA1">
        <w:rPr>
          <w:lang w:val="hr-HR"/>
        </w:rPr>
        <w:t>-</w:t>
      </w:r>
      <w:r w:rsidR="0026376B" w:rsidRPr="00996CA1">
        <w:rPr>
          <w:lang w:val="hr-HR"/>
        </w:rPr>
        <w:t>dospjela redovna kamata</w:t>
      </w:r>
      <w:r w:rsidR="00D961F0" w:rsidRPr="00996CA1">
        <w:rPr>
          <w:lang w:val="hr-HR"/>
        </w:rPr>
        <w:t xml:space="preserve">:        </w:t>
      </w:r>
      <w:r w:rsidR="004878B4" w:rsidRPr="00996CA1">
        <w:rPr>
          <w:lang w:val="hr-HR"/>
        </w:rPr>
        <w:t xml:space="preserve"> </w:t>
      </w:r>
      <w:r w:rsidR="00432F6E" w:rsidRPr="00996CA1">
        <w:rPr>
          <w:lang w:val="hr-HR"/>
        </w:rPr>
        <w:t xml:space="preserve"> </w:t>
      </w:r>
      <w:r w:rsidR="00D961F0" w:rsidRPr="00996CA1">
        <w:rPr>
          <w:lang w:val="hr-HR"/>
        </w:rPr>
        <w:t xml:space="preserve">  951</w:t>
      </w:r>
      <w:r w:rsidR="004878B4" w:rsidRPr="00996CA1">
        <w:rPr>
          <w:lang w:val="hr-HR"/>
        </w:rPr>
        <w:t>.</w:t>
      </w:r>
      <w:r w:rsidR="00D961F0" w:rsidRPr="00996CA1">
        <w:rPr>
          <w:lang w:val="hr-HR"/>
        </w:rPr>
        <w:t>8149,36</w:t>
      </w:r>
      <w:r w:rsidR="00432F6E" w:rsidRPr="00996CA1">
        <w:rPr>
          <w:lang w:val="hr-HR"/>
        </w:rPr>
        <w:t xml:space="preserve"> </w:t>
      </w:r>
      <w:r w:rsidR="0081265D" w:rsidRPr="00996CA1">
        <w:rPr>
          <w:lang w:val="hr-HR"/>
        </w:rPr>
        <w:t>kuna</w:t>
      </w:r>
    </w:p>
    <w:p w14:paraId="1A1AD1E6" w14:textId="67A7ADD8" w:rsidR="0081265D" w:rsidRPr="00996CA1" w:rsidRDefault="00B21D7E" w:rsidP="00C04957">
      <w:pPr>
        <w:jc w:val="both"/>
        <w:rPr>
          <w:lang w:val="hr-HR"/>
        </w:rPr>
      </w:pPr>
      <w:r w:rsidRPr="00996CA1">
        <w:rPr>
          <w:lang w:val="hr-HR"/>
        </w:rPr>
        <w:t>-</w:t>
      </w:r>
      <w:r w:rsidR="0026376B" w:rsidRPr="00996CA1">
        <w:rPr>
          <w:lang w:val="hr-HR"/>
        </w:rPr>
        <w:t>dospjela zatezna kamata</w:t>
      </w:r>
      <w:r w:rsidR="00D961F0" w:rsidRPr="00996CA1">
        <w:rPr>
          <w:lang w:val="hr-HR"/>
        </w:rPr>
        <w:t xml:space="preserve"> :       153</w:t>
      </w:r>
      <w:r w:rsidR="004878B4" w:rsidRPr="00996CA1">
        <w:rPr>
          <w:lang w:val="hr-HR"/>
        </w:rPr>
        <w:t>.</w:t>
      </w:r>
      <w:r w:rsidR="00D961F0" w:rsidRPr="00996CA1">
        <w:rPr>
          <w:lang w:val="hr-HR"/>
        </w:rPr>
        <w:t>339</w:t>
      </w:r>
      <w:r w:rsidR="004878B4" w:rsidRPr="00996CA1">
        <w:rPr>
          <w:lang w:val="hr-HR"/>
        </w:rPr>
        <w:t>.</w:t>
      </w:r>
      <w:r w:rsidR="00D961F0" w:rsidRPr="00996CA1">
        <w:rPr>
          <w:lang w:val="hr-HR"/>
        </w:rPr>
        <w:t>627,5</w:t>
      </w:r>
      <w:r w:rsidR="002645B2" w:rsidRPr="00996CA1">
        <w:rPr>
          <w:lang w:val="hr-HR"/>
        </w:rPr>
        <w:t>4</w:t>
      </w:r>
      <w:r w:rsidR="00432F6E" w:rsidRPr="00996CA1">
        <w:rPr>
          <w:lang w:val="hr-HR"/>
        </w:rPr>
        <w:t xml:space="preserve"> </w:t>
      </w:r>
      <w:r w:rsidR="0081265D" w:rsidRPr="00996CA1">
        <w:rPr>
          <w:lang w:val="hr-HR"/>
        </w:rPr>
        <w:t>kuna</w:t>
      </w:r>
    </w:p>
    <w:p w14:paraId="03E4C64F" w14:textId="77777777" w:rsidR="0081265D" w:rsidRPr="00996CA1" w:rsidRDefault="00B21D7E" w:rsidP="00C04957">
      <w:pPr>
        <w:jc w:val="both"/>
        <w:rPr>
          <w:lang w:val="hr-HR"/>
        </w:rPr>
      </w:pPr>
      <w:r w:rsidRPr="00996CA1">
        <w:rPr>
          <w:lang w:val="hr-HR"/>
        </w:rPr>
        <w:t>-</w:t>
      </w:r>
      <w:r w:rsidR="0026376B" w:rsidRPr="00996CA1">
        <w:rPr>
          <w:lang w:val="hr-HR"/>
        </w:rPr>
        <w:t>troškovi</w:t>
      </w:r>
      <w:r w:rsidR="00D961F0" w:rsidRPr="00996CA1">
        <w:rPr>
          <w:lang w:val="hr-HR"/>
        </w:rPr>
        <w:t>:                                      1</w:t>
      </w:r>
      <w:r w:rsidR="004878B4" w:rsidRPr="00996CA1">
        <w:rPr>
          <w:lang w:val="hr-HR"/>
        </w:rPr>
        <w:t>.</w:t>
      </w:r>
      <w:r w:rsidR="00D961F0" w:rsidRPr="00996CA1">
        <w:rPr>
          <w:lang w:val="hr-HR"/>
        </w:rPr>
        <w:t>636</w:t>
      </w:r>
      <w:r w:rsidR="004878B4" w:rsidRPr="00996CA1">
        <w:rPr>
          <w:lang w:val="hr-HR"/>
        </w:rPr>
        <w:t>.</w:t>
      </w:r>
      <w:r w:rsidR="00D961F0" w:rsidRPr="00996CA1">
        <w:rPr>
          <w:lang w:val="hr-HR"/>
        </w:rPr>
        <w:t>236,24</w:t>
      </w:r>
      <w:r w:rsidR="00432F6E" w:rsidRPr="00996CA1">
        <w:rPr>
          <w:lang w:val="hr-HR"/>
        </w:rPr>
        <w:t xml:space="preserve"> </w:t>
      </w:r>
      <w:r w:rsidR="0081265D" w:rsidRPr="00996CA1">
        <w:rPr>
          <w:lang w:val="hr-HR"/>
        </w:rPr>
        <w:t>kuna</w:t>
      </w:r>
    </w:p>
    <w:p w14:paraId="7D71C88B" w14:textId="7FADC367" w:rsidR="0081265D" w:rsidRPr="00996CA1" w:rsidRDefault="0026376B" w:rsidP="00C04957">
      <w:pPr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Ukupno dospjelo dugovanje</w:t>
      </w:r>
      <w:r w:rsidR="00D961F0" w:rsidRPr="00996CA1">
        <w:rPr>
          <w:color w:val="000000" w:themeColor="text1"/>
          <w:lang w:val="hr-HR"/>
        </w:rPr>
        <w:t>:</w:t>
      </w:r>
      <w:r w:rsidRPr="00996CA1">
        <w:rPr>
          <w:color w:val="000000" w:themeColor="text1"/>
          <w:lang w:val="hr-HR"/>
        </w:rPr>
        <w:t xml:space="preserve">  </w:t>
      </w:r>
      <w:r w:rsidR="00A55FCA" w:rsidRPr="00996CA1">
        <w:rPr>
          <w:color w:val="000000" w:themeColor="text1"/>
          <w:lang w:val="hr-HR"/>
        </w:rPr>
        <w:t xml:space="preserve"> </w:t>
      </w:r>
      <w:r w:rsidR="00D961F0" w:rsidRPr="00996CA1">
        <w:rPr>
          <w:color w:val="000000" w:themeColor="text1"/>
          <w:lang w:val="hr-HR"/>
        </w:rPr>
        <w:t>268</w:t>
      </w:r>
      <w:r w:rsidR="004878B4" w:rsidRPr="00996CA1">
        <w:rPr>
          <w:color w:val="000000" w:themeColor="text1"/>
          <w:lang w:val="hr-HR"/>
        </w:rPr>
        <w:t>.</w:t>
      </w:r>
      <w:r w:rsidR="00D961F0" w:rsidRPr="00996CA1">
        <w:rPr>
          <w:color w:val="000000" w:themeColor="text1"/>
          <w:lang w:val="hr-HR"/>
        </w:rPr>
        <w:t>831</w:t>
      </w:r>
      <w:r w:rsidR="004878B4" w:rsidRPr="00996CA1">
        <w:rPr>
          <w:color w:val="000000" w:themeColor="text1"/>
          <w:lang w:val="hr-HR"/>
        </w:rPr>
        <w:t>.</w:t>
      </w:r>
      <w:r w:rsidR="00D961F0" w:rsidRPr="00996CA1">
        <w:rPr>
          <w:color w:val="000000" w:themeColor="text1"/>
          <w:lang w:val="hr-HR"/>
        </w:rPr>
        <w:t>117,9</w:t>
      </w:r>
      <w:r w:rsidR="002645B2" w:rsidRPr="00996CA1">
        <w:rPr>
          <w:color w:val="000000" w:themeColor="text1"/>
          <w:lang w:val="hr-HR"/>
        </w:rPr>
        <w:t>4</w:t>
      </w:r>
      <w:r w:rsidRPr="00996CA1">
        <w:rPr>
          <w:color w:val="000000" w:themeColor="text1"/>
          <w:lang w:val="hr-HR"/>
        </w:rPr>
        <w:t xml:space="preserve"> </w:t>
      </w:r>
      <w:r w:rsidR="0081265D" w:rsidRPr="00996CA1">
        <w:rPr>
          <w:lang w:val="hr-HR"/>
        </w:rPr>
        <w:t>kuna</w:t>
      </w:r>
      <w:r w:rsidR="00C04957" w:rsidRPr="00996CA1">
        <w:rPr>
          <w:lang w:val="hr-HR"/>
        </w:rPr>
        <w:t xml:space="preserve"> </w:t>
      </w:r>
      <w:r w:rsidR="00AB3B2A" w:rsidRPr="00996CA1">
        <w:rPr>
          <w:lang w:val="hr-HR"/>
        </w:rPr>
        <w:t xml:space="preserve"> </w:t>
      </w:r>
      <w:r w:rsidR="00C04957" w:rsidRPr="00996CA1">
        <w:rPr>
          <w:lang w:val="hr-HR"/>
        </w:rPr>
        <w:t>(</w:t>
      </w:r>
      <w:r w:rsidR="00FC03AB" w:rsidRPr="00996CA1">
        <w:rPr>
          <w:color w:val="000000"/>
          <w:lang w:val="hr-HR"/>
        </w:rPr>
        <w:t>35.680.020,96 eura</w:t>
      </w:r>
      <w:r w:rsidR="00C04957" w:rsidRPr="00996CA1">
        <w:rPr>
          <w:color w:val="000000"/>
          <w:lang w:val="hr-HR"/>
        </w:rPr>
        <w:t>)</w:t>
      </w:r>
      <w:r w:rsidR="0081265D" w:rsidRPr="00996CA1">
        <w:rPr>
          <w:lang w:val="hr-HR"/>
        </w:rPr>
        <w:t xml:space="preserve"> </w:t>
      </w:r>
    </w:p>
    <w:p w14:paraId="58773CC5" w14:textId="77777777" w:rsidR="00934FD1" w:rsidRPr="00996CA1" w:rsidRDefault="00934FD1" w:rsidP="001A646D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</w:p>
    <w:p w14:paraId="31921CE5" w14:textId="34F2D93D" w:rsidR="00AD7090" w:rsidRPr="00996CA1" w:rsidRDefault="00AD7090" w:rsidP="001A646D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  <w:r w:rsidRPr="00996CA1">
        <w:rPr>
          <w:color w:val="000000" w:themeColor="text1"/>
        </w:rPr>
        <w:t xml:space="preserve">Na nekretninama </w:t>
      </w:r>
      <w:r w:rsidR="000A5109" w:rsidRPr="00996CA1">
        <w:rPr>
          <w:color w:val="000000" w:themeColor="text1"/>
        </w:rPr>
        <w:t>navedenim u pravomoćn</w:t>
      </w:r>
      <w:r w:rsidR="0081265D" w:rsidRPr="00996CA1">
        <w:rPr>
          <w:color w:val="000000" w:themeColor="text1"/>
        </w:rPr>
        <w:t>o</w:t>
      </w:r>
      <w:r w:rsidR="000A5109" w:rsidRPr="00996CA1">
        <w:rPr>
          <w:color w:val="000000" w:themeColor="text1"/>
        </w:rPr>
        <w:t xml:space="preserve">m </w:t>
      </w:r>
      <w:r w:rsidR="00072B4E" w:rsidRPr="00996CA1">
        <w:rPr>
          <w:color w:val="000000" w:themeColor="text1"/>
        </w:rPr>
        <w:t>R</w:t>
      </w:r>
      <w:r w:rsidR="000A5109" w:rsidRPr="00996CA1">
        <w:rPr>
          <w:color w:val="000000" w:themeColor="text1"/>
        </w:rPr>
        <w:t>ješenj</w:t>
      </w:r>
      <w:r w:rsidR="00072B4E" w:rsidRPr="00996CA1">
        <w:rPr>
          <w:color w:val="000000" w:themeColor="text1"/>
        </w:rPr>
        <w:t>u</w:t>
      </w:r>
      <w:r w:rsidR="000A5109" w:rsidRPr="00996CA1">
        <w:rPr>
          <w:color w:val="000000" w:themeColor="text1"/>
        </w:rPr>
        <w:t xml:space="preserve"> o dosudi Općinskog suda u Dubrovniku od </w:t>
      </w:r>
      <w:r w:rsidR="000A5109" w:rsidRPr="00996CA1">
        <w:rPr>
          <w:color w:val="000000" w:themeColor="text1"/>
          <w:lang w:eastAsia="en-GB"/>
        </w:rPr>
        <w:t xml:space="preserve">03. rujna 2021.g. posl.br.17.Ovr.51/2021, </w:t>
      </w:r>
      <w:r w:rsidR="000A5109" w:rsidRPr="00996CA1">
        <w:rPr>
          <w:color w:val="000000" w:themeColor="text1"/>
        </w:rPr>
        <w:t>uknjiženo je u prvom prvenstvenom redu pravo zaloga za korist DDM REO ADRIA D.O.O., OIB: 91868082461, DAMIRA TOMLJANOVIĆA GAVRANA 15, 10000 ZAGREB, HRVATSKA, pod brojem  Z-5904/2021.</w:t>
      </w:r>
    </w:p>
    <w:p w14:paraId="3D84246E" w14:textId="3448C22F" w:rsidR="00DD33D8" w:rsidRPr="00996CA1" w:rsidRDefault="00DD33D8" w:rsidP="001A646D">
      <w:pPr>
        <w:spacing w:before="100" w:beforeAutospacing="1" w:after="100" w:afterAutospacing="1"/>
        <w:ind w:firstLine="720"/>
        <w:jc w:val="both"/>
        <w:rPr>
          <w:lang w:val="hr-HR"/>
        </w:rPr>
      </w:pPr>
      <w:r w:rsidRPr="00996CA1">
        <w:rPr>
          <w:color w:val="000000" w:themeColor="text1"/>
          <w:lang w:val="hr-HR"/>
        </w:rPr>
        <w:t xml:space="preserve">U drugom prvenstvenom redu na navedenim nekretninama uknjiženo je pravo zaloga za korist </w:t>
      </w:r>
      <w:r w:rsidRPr="00996CA1">
        <w:rPr>
          <w:lang w:val="hr-HR"/>
        </w:rPr>
        <w:t>GRAD DUBROVNIK, OIB: 21712494719, PRED DVOROM 1, 20000 DUBROVNIK</w:t>
      </w:r>
      <w:r w:rsidRPr="00996CA1">
        <w:rPr>
          <w:color w:val="000000" w:themeColor="text1"/>
          <w:lang w:val="hr-HR"/>
        </w:rPr>
        <w:t xml:space="preserve">, </w:t>
      </w:r>
      <w:r w:rsidRPr="00996CA1">
        <w:rPr>
          <w:lang w:val="hr-HR"/>
        </w:rPr>
        <w:t>pod brojem Z-1582/2020</w:t>
      </w:r>
    </w:p>
    <w:p w14:paraId="4BC8CF08" w14:textId="556E11BD" w:rsidR="00FA5CB8" w:rsidRPr="00996CA1" w:rsidRDefault="00FA5CB8" w:rsidP="001A646D">
      <w:pPr>
        <w:pStyle w:val="NormalWeb"/>
        <w:ind w:firstLine="720"/>
        <w:jc w:val="both"/>
      </w:pPr>
      <w:r w:rsidRPr="00996CA1">
        <w:t xml:space="preserve">Kupac kao prvi razlučni vjerovnik bio je oslobođen </w:t>
      </w:r>
      <w:r w:rsidR="00704580" w:rsidRPr="00996CA1">
        <w:t>plaćanja</w:t>
      </w:r>
      <w:r w:rsidRPr="00996CA1">
        <w:t xml:space="preserve"> kupovnine jer je stavio u prijeboj svoju </w:t>
      </w:r>
      <w:r w:rsidR="00704580" w:rsidRPr="00996CA1">
        <w:t>tražbinu</w:t>
      </w:r>
      <w:r w:rsidRPr="00996CA1">
        <w:t xml:space="preserve"> s osnove razlučnog prava s </w:t>
      </w:r>
      <w:proofErr w:type="spellStart"/>
      <w:r w:rsidRPr="00996CA1">
        <w:t>protutražbinom</w:t>
      </w:r>
      <w:proofErr w:type="spellEnd"/>
      <w:r w:rsidRPr="00996CA1">
        <w:t xml:space="preserve"> </w:t>
      </w:r>
      <w:proofErr w:type="spellStart"/>
      <w:r w:rsidRPr="00996CA1">
        <w:t>stečajnog</w:t>
      </w:r>
      <w:proofErr w:type="spellEnd"/>
      <w:r w:rsidRPr="00996CA1">
        <w:t xml:space="preserve"> </w:t>
      </w:r>
      <w:proofErr w:type="spellStart"/>
      <w:r w:rsidRPr="00996CA1">
        <w:t>dužnika</w:t>
      </w:r>
      <w:proofErr w:type="spellEnd"/>
      <w:r w:rsidRPr="00996CA1">
        <w:t xml:space="preserve"> s osnove kupoprodajne cijene, a sve temeljem </w:t>
      </w:r>
      <w:proofErr w:type="spellStart"/>
      <w:r w:rsidRPr="00996CA1">
        <w:t>članka</w:t>
      </w:r>
      <w:proofErr w:type="spellEnd"/>
      <w:r w:rsidRPr="00996CA1">
        <w:t xml:space="preserve"> 107. </w:t>
      </w:r>
      <w:proofErr w:type="spellStart"/>
      <w:r w:rsidRPr="00996CA1">
        <w:t>Ovršnog</w:t>
      </w:r>
      <w:proofErr w:type="spellEnd"/>
      <w:r w:rsidRPr="00996CA1">
        <w:t xml:space="preserve"> zakona. </w:t>
      </w:r>
    </w:p>
    <w:p w14:paraId="71BB47D6" w14:textId="7D68545A" w:rsidR="00FA5CB8" w:rsidRPr="00996CA1" w:rsidRDefault="00FA5CB8" w:rsidP="001A646D">
      <w:pPr>
        <w:pStyle w:val="NormalWeb"/>
        <w:ind w:firstLine="720"/>
        <w:jc w:val="both"/>
      </w:pPr>
      <w:r w:rsidRPr="00996CA1">
        <w:t xml:space="preserve">Međutim, kupac nekretnine nije bio oslobođen </w:t>
      </w:r>
      <w:proofErr w:type="spellStart"/>
      <w:r w:rsidRPr="00996CA1">
        <w:t>plaćanja</w:t>
      </w:r>
      <w:proofErr w:type="spellEnd"/>
      <w:r w:rsidRPr="00996CA1">
        <w:t xml:space="preserve"> </w:t>
      </w:r>
      <w:proofErr w:type="spellStart"/>
      <w:r w:rsidRPr="00996CA1">
        <w:t>troškova</w:t>
      </w:r>
      <w:proofErr w:type="spellEnd"/>
      <w:r w:rsidRPr="00996CA1">
        <w:t xml:space="preserve"> </w:t>
      </w:r>
      <w:proofErr w:type="spellStart"/>
      <w:r w:rsidRPr="00996CA1">
        <w:t>unovčenja</w:t>
      </w:r>
      <w:proofErr w:type="spellEnd"/>
      <w:r w:rsidRPr="00996CA1">
        <w:t xml:space="preserve"> iz </w:t>
      </w:r>
      <w:proofErr w:type="spellStart"/>
      <w:r w:rsidRPr="00996CA1">
        <w:t>članka</w:t>
      </w:r>
      <w:proofErr w:type="spellEnd"/>
      <w:r w:rsidRPr="00996CA1">
        <w:t xml:space="preserve"> 254. </w:t>
      </w:r>
      <w:proofErr w:type="spellStart"/>
      <w:r w:rsidRPr="00996CA1">
        <w:t>Stečajnog</w:t>
      </w:r>
      <w:proofErr w:type="spellEnd"/>
      <w:r w:rsidRPr="00996CA1">
        <w:t xml:space="preserve"> zakona. </w:t>
      </w:r>
    </w:p>
    <w:p w14:paraId="35D23BD4" w14:textId="6696CA40" w:rsidR="00CC423D" w:rsidRPr="00996CA1" w:rsidRDefault="00CC423D" w:rsidP="003A1EB4">
      <w:pPr>
        <w:ind w:firstLine="720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 xml:space="preserve">Stečajni upravitelj predlaže da naslovljeni sud sukladno članku 248. SZ iz iznosa od </w:t>
      </w:r>
      <w:r w:rsidR="00C8516E" w:rsidRPr="00996CA1">
        <w:rPr>
          <w:lang w:val="hr-HR"/>
        </w:rPr>
        <w:t xml:space="preserve">kupovnine </w:t>
      </w:r>
      <w:r w:rsidR="00C8516E" w:rsidRPr="00996CA1">
        <w:rPr>
          <w:color w:val="000000" w:themeColor="text1"/>
          <w:lang w:val="hr-HR"/>
        </w:rPr>
        <w:t xml:space="preserve">pravomoćnim Rješenju o dosudi Općinskog suda u Dubrovniku od 03. rujna 2021.g. posl.br.17.Ovr.51/2021 </w:t>
      </w:r>
      <w:r w:rsidRPr="00996CA1">
        <w:rPr>
          <w:color w:val="000000" w:themeColor="text1"/>
          <w:lang w:val="hr-HR"/>
        </w:rPr>
        <w:t xml:space="preserve">u </w:t>
      </w:r>
      <w:r w:rsidR="00C8516E" w:rsidRPr="00996CA1">
        <w:rPr>
          <w:color w:val="000000" w:themeColor="text1"/>
          <w:lang w:val="hr-HR"/>
        </w:rPr>
        <w:t xml:space="preserve">ukupnom </w:t>
      </w:r>
      <w:r w:rsidRPr="00996CA1">
        <w:rPr>
          <w:color w:val="000000" w:themeColor="text1"/>
          <w:lang w:val="hr-HR"/>
        </w:rPr>
        <w:t>iznosu</w:t>
      </w:r>
      <w:r w:rsidR="00C8516E" w:rsidRPr="00996CA1">
        <w:rPr>
          <w:color w:val="000000" w:themeColor="text1"/>
          <w:lang w:val="hr-HR"/>
        </w:rPr>
        <w:t xml:space="preserve"> od</w:t>
      </w:r>
      <w:r w:rsidRPr="00996CA1">
        <w:rPr>
          <w:color w:val="000000" w:themeColor="text1"/>
          <w:lang w:val="hr-HR"/>
        </w:rPr>
        <w:t xml:space="preserve"> </w:t>
      </w:r>
      <w:r w:rsidR="00913C70" w:rsidRPr="00996CA1">
        <w:rPr>
          <w:color w:val="000000" w:themeColor="text1"/>
          <w:lang w:val="hr-HR"/>
        </w:rPr>
        <w:t>21.338.400,00 kn</w:t>
      </w:r>
      <w:r w:rsidR="00DB7393" w:rsidRPr="00996CA1">
        <w:rPr>
          <w:color w:val="000000" w:themeColor="text1"/>
          <w:lang w:val="hr-HR"/>
        </w:rPr>
        <w:t xml:space="preserve"> (</w:t>
      </w:r>
      <w:r w:rsidR="0032079B" w:rsidRPr="00996CA1">
        <w:rPr>
          <w:color w:val="000000"/>
          <w:lang w:val="hr-HR"/>
        </w:rPr>
        <w:t xml:space="preserve">2.832.092,38 </w:t>
      </w:r>
      <w:r w:rsidR="00913C70" w:rsidRPr="00996CA1">
        <w:rPr>
          <w:color w:val="000000"/>
          <w:lang w:val="hr-HR"/>
        </w:rPr>
        <w:t>eura</w:t>
      </w:r>
      <w:r w:rsidR="00DB7393" w:rsidRPr="00996CA1">
        <w:rPr>
          <w:color w:val="000000"/>
          <w:lang w:val="hr-HR"/>
        </w:rPr>
        <w:t>)</w:t>
      </w:r>
      <w:r w:rsidR="00913C70" w:rsidRPr="00996CA1">
        <w:rPr>
          <w:color w:val="000000"/>
          <w:lang w:val="hr-HR"/>
        </w:rPr>
        <w:t>,</w:t>
      </w:r>
      <w:r w:rsidR="00913C70" w:rsidRPr="00996CA1">
        <w:rPr>
          <w:color w:val="000000" w:themeColor="text1"/>
          <w:lang w:val="hr-HR"/>
        </w:rPr>
        <w:t xml:space="preserve"> </w:t>
      </w:r>
      <w:r w:rsidRPr="00996CA1">
        <w:rPr>
          <w:color w:val="000000" w:themeColor="text1"/>
          <w:lang w:val="hr-HR"/>
        </w:rPr>
        <w:t>rješenjem o namirenju odredi sljedeće:</w:t>
      </w:r>
    </w:p>
    <w:p w14:paraId="484B5248" w14:textId="6F00E48E" w:rsidR="00C670C5" w:rsidRPr="00996CA1" w:rsidRDefault="001A646D" w:rsidP="00AB3B2A">
      <w:pPr>
        <w:pStyle w:val="NormalWeb"/>
        <w:ind w:firstLine="720"/>
      </w:pPr>
      <w:r w:rsidRPr="00996CA1">
        <w:rPr>
          <w:color w:val="000000" w:themeColor="text1"/>
        </w:rPr>
        <w:t xml:space="preserve">1. </w:t>
      </w:r>
      <w:r w:rsidR="00CF6DDC" w:rsidRPr="00996CA1">
        <w:rPr>
          <w:color w:val="000000" w:themeColor="text1"/>
        </w:rPr>
        <w:t>Određuje</w:t>
      </w:r>
      <w:r w:rsidR="00BF4647" w:rsidRPr="00996CA1">
        <w:rPr>
          <w:color w:val="000000" w:themeColor="text1"/>
        </w:rPr>
        <w:t xml:space="preserve"> se kupcu/razlučnom vjerovniku DDM REO ADRIA D.O.O., OIB: 91868082461, DAMIRA TOMLJANOVIĆA GAVRANA 15, 10000 ZAGREB</w:t>
      </w:r>
      <w:r w:rsidR="008B3030" w:rsidRPr="00996CA1">
        <w:rPr>
          <w:color w:val="000000" w:themeColor="text1"/>
        </w:rPr>
        <w:t>,</w:t>
      </w:r>
      <w:r w:rsidR="001E69CB" w:rsidRPr="00996CA1">
        <w:rPr>
          <w:color w:val="000000" w:themeColor="text1"/>
        </w:rPr>
        <w:t xml:space="preserve"> </w:t>
      </w:r>
      <w:r w:rsidR="00BE0ED1" w:rsidRPr="00996CA1">
        <w:rPr>
          <w:color w:val="000000" w:themeColor="text1"/>
        </w:rPr>
        <w:t xml:space="preserve">isplatiti </w:t>
      </w:r>
      <w:r w:rsidR="00850C27" w:rsidRPr="00996CA1">
        <w:rPr>
          <w:color w:val="000000" w:themeColor="text1"/>
        </w:rPr>
        <w:t>u</w:t>
      </w:r>
      <w:r w:rsidR="00BE0ED1" w:rsidRPr="00996CA1">
        <w:rPr>
          <w:color w:val="000000" w:themeColor="text1"/>
        </w:rPr>
        <w:t>kupn</w:t>
      </w:r>
      <w:r w:rsidR="00850C27" w:rsidRPr="00996CA1">
        <w:rPr>
          <w:color w:val="000000" w:themeColor="text1"/>
        </w:rPr>
        <w:t>e</w:t>
      </w:r>
      <w:r w:rsidR="00BE0ED1" w:rsidRPr="00996CA1">
        <w:rPr>
          <w:color w:val="000000" w:themeColor="text1"/>
        </w:rPr>
        <w:t xml:space="preserve"> troškov</w:t>
      </w:r>
      <w:r w:rsidR="00425966" w:rsidRPr="00996CA1">
        <w:rPr>
          <w:color w:val="000000" w:themeColor="text1"/>
        </w:rPr>
        <w:t>e</w:t>
      </w:r>
      <w:r w:rsidR="00BE0ED1" w:rsidRPr="00996CA1">
        <w:rPr>
          <w:color w:val="000000" w:themeColor="text1"/>
        </w:rPr>
        <w:t xml:space="preserve"> unovčenu nekretninu</w:t>
      </w:r>
      <w:r w:rsidR="00850C27" w:rsidRPr="00996CA1">
        <w:rPr>
          <w:color w:val="000000" w:themeColor="text1"/>
        </w:rPr>
        <w:t xml:space="preserve"> u</w:t>
      </w:r>
      <w:r w:rsidR="00BE0ED1" w:rsidRPr="00996CA1">
        <w:rPr>
          <w:color w:val="000000" w:themeColor="text1"/>
        </w:rPr>
        <w:t xml:space="preserve"> iznos</w:t>
      </w:r>
      <w:r w:rsidR="00850C27" w:rsidRPr="00996CA1">
        <w:rPr>
          <w:color w:val="000000" w:themeColor="text1"/>
        </w:rPr>
        <w:t>u</w:t>
      </w:r>
      <w:r w:rsidR="00BE0ED1" w:rsidRPr="00996CA1">
        <w:rPr>
          <w:color w:val="000000" w:themeColor="text1"/>
        </w:rPr>
        <w:t xml:space="preserve"> od </w:t>
      </w:r>
      <w:r w:rsidR="00C3118C" w:rsidRPr="00996CA1">
        <w:rPr>
          <w:color w:val="000000" w:themeColor="text1"/>
        </w:rPr>
        <w:t xml:space="preserve">236.537,26 </w:t>
      </w:r>
      <w:r w:rsidR="00BE0ED1" w:rsidRPr="00996CA1">
        <w:rPr>
          <w:color w:val="000000" w:themeColor="text1"/>
        </w:rPr>
        <w:t>kuna/</w:t>
      </w:r>
      <w:r w:rsidR="00DF1457" w:rsidRPr="00996CA1">
        <w:rPr>
          <w:color w:val="000000" w:themeColor="text1"/>
        </w:rPr>
        <w:t>(</w:t>
      </w:r>
      <w:r w:rsidR="00C3118C" w:rsidRPr="00996CA1">
        <w:rPr>
          <w:color w:val="000000" w:themeColor="text1"/>
        </w:rPr>
        <w:t xml:space="preserve">31.393,89 </w:t>
      </w:r>
      <w:r w:rsidR="00BE0ED1" w:rsidRPr="00996CA1">
        <w:rPr>
          <w:color w:val="000000" w:themeColor="text1"/>
        </w:rPr>
        <w:t>eura</w:t>
      </w:r>
      <w:r w:rsidR="00DF1457" w:rsidRPr="00996CA1">
        <w:rPr>
          <w:color w:val="000000" w:themeColor="text1"/>
        </w:rPr>
        <w:t>)</w:t>
      </w:r>
      <w:r w:rsidR="00BE0ED1" w:rsidRPr="00996CA1">
        <w:rPr>
          <w:color w:val="000000" w:themeColor="text1"/>
        </w:rPr>
        <w:t>u</w:t>
      </w:r>
      <w:r w:rsidR="00DF1457" w:rsidRPr="00996CA1">
        <w:rPr>
          <w:color w:val="000000" w:themeColor="text1"/>
        </w:rPr>
        <w:t xml:space="preserve"> </w:t>
      </w:r>
      <w:r w:rsidR="00BE0ED1" w:rsidRPr="00996CA1">
        <w:rPr>
          <w:color w:val="000000" w:themeColor="text1"/>
        </w:rPr>
        <w:t xml:space="preserve"> roku od 30 dana</w:t>
      </w:r>
      <w:r w:rsidR="0017432C" w:rsidRPr="00996CA1">
        <w:rPr>
          <w:color w:val="000000" w:themeColor="text1"/>
        </w:rPr>
        <w:t xml:space="preserve"> na račun sudskog depozita</w:t>
      </w:r>
      <w:r w:rsidR="00496C73" w:rsidRPr="00996CA1">
        <w:rPr>
          <w:color w:val="000000" w:themeColor="text1"/>
        </w:rPr>
        <w:t xml:space="preserve">  </w:t>
      </w:r>
      <w:r w:rsidR="00DB7393" w:rsidRPr="00996CA1">
        <w:rPr>
          <w:color w:val="000000" w:themeColor="text1"/>
        </w:rPr>
        <w:t>Trgovačkog</w:t>
      </w:r>
      <w:r w:rsidR="00C670C5" w:rsidRPr="00996CA1">
        <w:rPr>
          <w:color w:val="000000" w:themeColor="text1"/>
        </w:rPr>
        <w:t xml:space="preserve"> suda u Zagrebu</w:t>
      </w:r>
      <w:r w:rsidR="00AA2158" w:rsidRPr="00996CA1">
        <w:rPr>
          <w:color w:val="000000" w:themeColor="text1"/>
        </w:rPr>
        <w:t>,</w:t>
      </w:r>
      <w:r w:rsidR="00DB7393" w:rsidRPr="00996CA1">
        <w:rPr>
          <w:color w:val="000000" w:themeColor="text1"/>
        </w:rPr>
        <w:t xml:space="preserve"> </w:t>
      </w:r>
      <w:r w:rsidR="00C670C5" w:rsidRPr="00996CA1">
        <w:rPr>
          <w:color w:val="000000" w:themeColor="text1"/>
        </w:rPr>
        <w:t xml:space="preserve">IBAN: HR9223900011300000460 otvoren kod Hrvatske </w:t>
      </w:r>
      <w:r w:rsidR="00AA2158" w:rsidRPr="00996CA1">
        <w:rPr>
          <w:color w:val="000000" w:themeColor="text1"/>
        </w:rPr>
        <w:t>poštanske</w:t>
      </w:r>
      <w:r w:rsidR="00C670C5" w:rsidRPr="00996CA1">
        <w:rPr>
          <w:color w:val="000000" w:themeColor="text1"/>
        </w:rPr>
        <w:t xml:space="preserve"> banke </w:t>
      </w:r>
      <w:r w:rsidR="00C670C5" w:rsidRPr="00996CA1">
        <w:t xml:space="preserve">d. d., Zagreb Pozivom na broj: </w:t>
      </w:r>
      <w:r w:rsidR="00C670C5" w:rsidRPr="00996CA1">
        <w:rPr>
          <w:shd w:val="clear" w:color="auto" w:fill="FFFFFF"/>
        </w:rPr>
        <w:t xml:space="preserve">HR00 </w:t>
      </w:r>
      <w:r w:rsidR="00C670C5" w:rsidRPr="00996CA1">
        <w:rPr>
          <w:color w:val="000000" w:themeColor="text1"/>
        </w:rPr>
        <w:t>896</w:t>
      </w:r>
      <w:r w:rsidR="00C670C5" w:rsidRPr="00996CA1">
        <w:rPr>
          <w:shd w:val="clear" w:color="auto" w:fill="FFFFFF"/>
        </w:rPr>
        <w:t>-</w:t>
      </w:r>
      <w:r w:rsidR="00C670C5" w:rsidRPr="00996CA1">
        <w:rPr>
          <w:color w:val="000000" w:themeColor="text1"/>
        </w:rPr>
        <w:t>2019</w:t>
      </w:r>
    </w:p>
    <w:p w14:paraId="69A7B53E" w14:textId="58BF6FF7" w:rsidR="008A0087" w:rsidRPr="00996CA1" w:rsidRDefault="00850C27" w:rsidP="00AB3B2A">
      <w:pPr>
        <w:ind w:firstLine="720"/>
        <w:rPr>
          <w:color w:val="000000"/>
          <w:lang w:val="hr-HR"/>
        </w:rPr>
      </w:pPr>
      <w:r w:rsidRPr="00996CA1">
        <w:rPr>
          <w:color w:val="000000" w:themeColor="text1"/>
          <w:lang w:val="hr-HR"/>
        </w:rPr>
        <w:t>2.</w:t>
      </w:r>
      <w:r w:rsidR="00425966" w:rsidRPr="00996CA1">
        <w:rPr>
          <w:color w:val="000000" w:themeColor="text1"/>
          <w:lang w:val="hr-HR"/>
        </w:rPr>
        <w:t xml:space="preserve"> Namiruje </w:t>
      </w:r>
      <w:r w:rsidR="003F0475" w:rsidRPr="00996CA1">
        <w:rPr>
          <w:color w:val="000000" w:themeColor="text1"/>
          <w:lang w:val="hr-HR"/>
        </w:rPr>
        <w:t>se razlučni vjerovnik DDM REO ADRIA D.O.O., OIB: 91868082461, DAMIRA TOMLJANOVIĆA GAVRANA 15, 10000 ZAGRE</w:t>
      </w:r>
      <w:r w:rsidR="00474647" w:rsidRPr="00996CA1">
        <w:rPr>
          <w:color w:val="000000" w:themeColor="text1"/>
          <w:lang w:val="hr-HR"/>
        </w:rPr>
        <w:t>B</w:t>
      </w:r>
      <w:r w:rsidR="003F0475" w:rsidRPr="00996CA1">
        <w:rPr>
          <w:color w:val="000000" w:themeColor="text1"/>
          <w:lang w:val="hr-HR"/>
        </w:rPr>
        <w:t xml:space="preserve"> u</w:t>
      </w:r>
      <w:r w:rsidR="002E7B31" w:rsidRPr="00996CA1">
        <w:rPr>
          <w:color w:val="000000" w:themeColor="text1"/>
          <w:lang w:val="hr-HR"/>
        </w:rPr>
        <w:t xml:space="preserve"> i</w:t>
      </w:r>
      <w:r w:rsidR="003F0475" w:rsidRPr="00996CA1">
        <w:rPr>
          <w:color w:val="000000" w:themeColor="text1"/>
          <w:lang w:val="hr-HR"/>
        </w:rPr>
        <w:t>znosu</w:t>
      </w:r>
      <w:r w:rsidR="00970610" w:rsidRPr="00996CA1">
        <w:rPr>
          <w:color w:val="000000" w:themeColor="text1"/>
          <w:lang w:val="hr-HR"/>
        </w:rPr>
        <w:t xml:space="preserve"> </w:t>
      </w:r>
      <w:r w:rsidR="008A0087" w:rsidRPr="00996CA1">
        <w:rPr>
          <w:color w:val="000000"/>
          <w:lang w:val="hr-HR"/>
        </w:rPr>
        <w:t xml:space="preserve">21.101.862,74 kuna </w:t>
      </w:r>
    </w:p>
    <w:p w14:paraId="47ED56AB" w14:textId="15D1B0EE" w:rsidR="00496FCF" w:rsidRPr="00996CA1" w:rsidRDefault="008A0087" w:rsidP="001A1899">
      <w:pPr>
        <w:jc w:val="both"/>
        <w:rPr>
          <w:color w:val="000000"/>
          <w:lang w:val="hr-HR"/>
        </w:rPr>
      </w:pPr>
      <w:r w:rsidRPr="00996CA1">
        <w:rPr>
          <w:color w:val="000000"/>
          <w:lang w:val="hr-HR"/>
        </w:rPr>
        <w:t xml:space="preserve">(2.800.698,49 </w:t>
      </w:r>
      <w:r w:rsidR="00970610" w:rsidRPr="00996CA1">
        <w:rPr>
          <w:color w:val="000000"/>
          <w:lang w:val="hr-HR"/>
        </w:rPr>
        <w:t>eura</w:t>
      </w:r>
      <w:r w:rsidRPr="00996CA1">
        <w:rPr>
          <w:color w:val="000000"/>
          <w:lang w:val="hr-HR"/>
        </w:rPr>
        <w:t>)</w:t>
      </w:r>
      <w:r w:rsidR="007502AE" w:rsidRPr="00996CA1">
        <w:rPr>
          <w:color w:val="000000" w:themeColor="text1"/>
          <w:lang w:val="hr-HR"/>
        </w:rPr>
        <w:t>,</w:t>
      </w:r>
      <w:r w:rsidR="00504BF6" w:rsidRPr="00996CA1">
        <w:rPr>
          <w:color w:val="000000" w:themeColor="text1"/>
          <w:lang w:val="hr-HR"/>
        </w:rPr>
        <w:t xml:space="preserve"> </w:t>
      </w:r>
      <w:r w:rsidR="00970610" w:rsidRPr="00996CA1">
        <w:rPr>
          <w:color w:val="000000"/>
          <w:lang w:val="hr-HR"/>
        </w:rPr>
        <w:t xml:space="preserve">te </w:t>
      </w:r>
      <w:r w:rsidR="003E7048" w:rsidRPr="00996CA1">
        <w:rPr>
          <w:color w:val="000000" w:themeColor="text1"/>
          <w:lang w:val="hr-HR"/>
        </w:rPr>
        <w:t xml:space="preserve">razlučni vjerovnik </w:t>
      </w:r>
      <w:r w:rsidR="00970610" w:rsidRPr="00996CA1">
        <w:rPr>
          <w:color w:val="000000"/>
          <w:lang w:val="hr-HR"/>
        </w:rPr>
        <w:t xml:space="preserve">ostaje nenamiren </w:t>
      </w:r>
      <w:r w:rsidR="00EB2930" w:rsidRPr="00996CA1">
        <w:rPr>
          <w:color w:val="000000"/>
          <w:lang w:val="hr-HR"/>
        </w:rPr>
        <w:t>247.729.255,20</w:t>
      </w:r>
      <w:r w:rsidR="001A1899" w:rsidRPr="00996CA1">
        <w:rPr>
          <w:color w:val="000000"/>
          <w:lang w:val="hr-HR"/>
        </w:rPr>
        <w:t xml:space="preserve"> k</w:t>
      </w:r>
      <w:r w:rsidR="00496FCF" w:rsidRPr="00996CA1">
        <w:rPr>
          <w:color w:val="000000"/>
          <w:lang w:val="hr-HR"/>
        </w:rPr>
        <w:t>una</w:t>
      </w:r>
      <w:r w:rsidR="00EB2930" w:rsidRPr="00996CA1">
        <w:rPr>
          <w:color w:val="000000"/>
          <w:lang w:val="hr-HR"/>
        </w:rPr>
        <w:t xml:space="preserve"> (32.879.322,48</w:t>
      </w:r>
      <w:r w:rsidR="001A1899" w:rsidRPr="00996CA1">
        <w:rPr>
          <w:color w:val="000000"/>
          <w:lang w:val="hr-HR"/>
        </w:rPr>
        <w:t xml:space="preserve"> </w:t>
      </w:r>
      <w:r w:rsidR="00496FCF" w:rsidRPr="00996CA1">
        <w:rPr>
          <w:color w:val="000000"/>
          <w:lang w:val="hr-HR"/>
        </w:rPr>
        <w:t>eura</w:t>
      </w:r>
      <w:r w:rsidR="001A1899" w:rsidRPr="00996CA1">
        <w:rPr>
          <w:color w:val="000000"/>
          <w:lang w:val="hr-HR"/>
        </w:rPr>
        <w:t>)</w:t>
      </w:r>
      <w:r w:rsidR="00496FCF" w:rsidRPr="00996CA1">
        <w:rPr>
          <w:color w:val="000000"/>
          <w:lang w:val="hr-HR"/>
        </w:rPr>
        <w:t>.</w:t>
      </w:r>
    </w:p>
    <w:p w14:paraId="4BF2686A" w14:textId="56F52275" w:rsidR="00970610" w:rsidRPr="00996CA1" w:rsidRDefault="003F42F3" w:rsidP="00AB3B2A">
      <w:pPr>
        <w:ind w:firstLine="720"/>
        <w:jc w:val="both"/>
        <w:rPr>
          <w:color w:val="000000"/>
          <w:lang w:val="hr-HR"/>
        </w:rPr>
      </w:pPr>
      <w:r w:rsidRPr="00996CA1">
        <w:rPr>
          <w:color w:val="000000"/>
          <w:lang w:val="hr-HR"/>
        </w:rPr>
        <w:t xml:space="preserve"> 3.  </w:t>
      </w:r>
      <w:r w:rsidRPr="00996CA1">
        <w:rPr>
          <w:color w:val="000000" w:themeColor="text1"/>
          <w:lang w:val="hr-HR"/>
        </w:rPr>
        <w:t xml:space="preserve">Namiruje se razlučni vjerovnik </w:t>
      </w:r>
      <w:r w:rsidRPr="00996CA1">
        <w:rPr>
          <w:lang w:val="hr-HR"/>
        </w:rPr>
        <w:t>GRAD DUBROVNIK, OIB: 21712494719, PRED DVOROM 1, 20000 DUBROVNIK u iznosu od 0,00 kuna</w:t>
      </w:r>
      <w:r w:rsidR="00DB7393" w:rsidRPr="00996CA1">
        <w:rPr>
          <w:lang w:val="hr-HR"/>
        </w:rPr>
        <w:t xml:space="preserve"> (</w:t>
      </w:r>
      <w:r w:rsidRPr="00996CA1">
        <w:rPr>
          <w:lang w:val="hr-HR"/>
        </w:rPr>
        <w:t>0,00 eura</w:t>
      </w:r>
      <w:r w:rsidR="00DB7393" w:rsidRPr="00996CA1">
        <w:rPr>
          <w:lang w:val="hr-HR"/>
        </w:rPr>
        <w:t>)</w:t>
      </w:r>
      <w:r w:rsidRPr="00996CA1">
        <w:rPr>
          <w:lang w:val="hr-HR"/>
        </w:rPr>
        <w:t>.</w:t>
      </w:r>
    </w:p>
    <w:p w14:paraId="06CC14AF" w14:textId="126A2A88" w:rsidR="00970610" w:rsidRPr="00996CA1" w:rsidRDefault="00970610" w:rsidP="001A646D">
      <w:pPr>
        <w:jc w:val="both"/>
        <w:rPr>
          <w:color w:val="000000"/>
          <w:lang w:val="hr-HR"/>
        </w:rPr>
      </w:pPr>
    </w:p>
    <w:p w14:paraId="247FAA5E" w14:textId="53E34C6A" w:rsidR="00850C27" w:rsidRPr="00996CA1" w:rsidRDefault="00850C27" w:rsidP="001A646D">
      <w:pPr>
        <w:pStyle w:val="ListParagraph"/>
        <w:adjustRightInd w:val="0"/>
        <w:snapToGrid w:val="0"/>
        <w:spacing w:after="0" w:line="240" w:lineRule="auto"/>
        <w:ind w:left="0" w:right="-6" w:firstLine="72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FDBF41A" w14:textId="77777777" w:rsidR="00850C27" w:rsidRPr="00996CA1" w:rsidRDefault="00850C27" w:rsidP="001A646D">
      <w:pPr>
        <w:pStyle w:val="ListParagraph"/>
        <w:adjustRightInd w:val="0"/>
        <w:snapToGrid w:val="0"/>
        <w:spacing w:after="0" w:line="240" w:lineRule="auto"/>
        <w:ind w:left="0" w:right="-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3AEE1A1" w14:textId="22AD0F16" w:rsidR="00C95FA0" w:rsidRPr="00996CA1" w:rsidRDefault="005350B0" w:rsidP="001A646D">
      <w:pPr>
        <w:pStyle w:val="ListParagraph"/>
        <w:adjustRightInd w:val="0"/>
        <w:snapToGrid w:val="0"/>
        <w:spacing w:after="0" w:line="240" w:lineRule="auto"/>
        <w:ind w:left="0" w:right="-6" w:firstLine="72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6CA1">
        <w:rPr>
          <w:rFonts w:ascii="Times New Roman" w:hAnsi="Times New Roman"/>
          <w:color w:val="000000" w:themeColor="text1"/>
          <w:sz w:val="24"/>
          <w:szCs w:val="24"/>
        </w:rPr>
        <w:t>Rekapitulacija obračuna troškova unovčenja nekretnine</w:t>
      </w:r>
    </w:p>
    <w:p w14:paraId="642878C3" w14:textId="77777777" w:rsidR="00B10266" w:rsidRPr="00996CA1" w:rsidRDefault="00B10266" w:rsidP="001A646D">
      <w:pPr>
        <w:pStyle w:val="ListParagraph"/>
        <w:adjustRightInd w:val="0"/>
        <w:snapToGrid w:val="0"/>
        <w:spacing w:after="0" w:line="240" w:lineRule="auto"/>
        <w:ind w:left="0" w:right="-6" w:firstLine="72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F189FE1" w14:textId="77777777" w:rsidR="00051FDC" w:rsidRPr="00996CA1" w:rsidRDefault="00051FDC" w:rsidP="001A646D">
      <w:pPr>
        <w:pStyle w:val="ListParagraph"/>
        <w:adjustRightInd w:val="0"/>
        <w:snapToGrid w:val="0"/>
        <w:spacing w:after="0" w:line="240" w:lineRule="auto"/>
        <w:ind w:left="0" w:right="-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528"/>
        <w:gridCol w:w="1418"/>
        <w:gridCol w:w="1418"/>
      </w:tblGrid>
      <w:tr w:rsidR="00CB769A" w:rsidRPr="00996CA1" w14:paraId="13530D57" w14:textId="5DB70B8E" w:rsidTr="00CB769A">
        <w:tc>
          <w:tcPr>
            <w:tcW w:w="704" w:type="dxa"/>
          </w:tcPr>
          <w:p w14:paraId="6309FF57" w14:textId="77777777" w:rsidR="00CB769A" w:rsidRPr="00996CA1" w:rsidRDefault="00CB769A" w:rsidP="001A646D">
            <w:pPr>
              <w:pStyle w:val="NormalWeb"/>
              <w:adjustRightInd w:val="0"/>
              <w:snapToGrid w:val="0"/>
              <w:spacing w:before="0" w:beforeAutospacing="0" w:after="0" w:afterAutospacing="0"/>
              <w:ind w:right="-6"/>
              <w:jc w:val="both"/>
              <w:rPr>
                <w:strike/>
                <w:color w:val="000000" w:themeColor="text1"/>
              </w:rPr>
            </w:pPr>
          </w:p>
        </w:tc>
        <w:tc>
          <w:tcPr>
            <w:tcW w:w="5528" w:type="dxa"/>
          </w:tcPr>
          <w:p w14:paraId="11958E04" w14:textId="0D7E9C6E" w:rsidR="00CB769A" w:rsidRPr="00996CA1" w:rsidRDefault="00CB769A" w:rsidP="001A646D">
            <w:pPr>
              <w:adjustRightInd w:val="0"/>
              <w:snapToGrid w:val="0"/>
              <w:ind w:right="-6"/>
              <w:jc w:val="both"/>
              <w:rPr>
                <w:strike/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>Troškovi unovčenja u stvarnoj visini (čl. 254. st.3. SZ)</w:t>
            </w:r>
          </w:p>
        </w:tc>
        <w:tc>
          <w:tcPr>
            <w:tcW w:w="1418" w:type="dxa"/>
          </w:tcPr>
          <w:p w14:paraId="3175E806" w14:textId="1B3C2B14" w:rsidR="00CB769A" w:rsidRPr="00996CA1" w:rsidRDefault="00CB769A" w:rsidP="001A646D">
            <w:pPr>
              <w:pStyle w:val="NormalWeb"/>
              <w:adjustRightInd w:val="0"/>
              <w:snapToGrid w:val="0"/>
              <w:spacing w:before="0" w:beforeAutospacing="0" w:after="0" w:afterAutospacing="0"/>
              <w:ind w:right="-6"/>
              <w:jc w:val="both"/>
              <w:rPr>
                <w:color w:val="000000" w:themeColor="text1"/>
              </w:rPr>
            </w:pPr>
            <w:r w:rsidRPr="00996CA1">
              <w:rPr>
                <w:color w:val="000000" w:themeColor="text1"/>
              </w:rPr>
              <w:t>Iznos u kn</w:t>
            </w:r>
          </w:p>
        </w:tc>
        <w:tc>
          <w:tcPr>
            <w:tcW w:w="1418" w:type="dxa"/>
          </w:tcPr>
          <w:p w14:paraId="524340DE" w14:textId="5ECDDE9E" w:rsidR="00CB769A" w:rsidRPr="00996CA1" w:rsidRDefault="00CB769A" w:rsidP="00C3118C">
            <w:pPr>
              <w:pStyle w:val="NormalWeb"/>
              <w:adjustRightInd w:val="0"/>
              <w:snapToGrid w:val="0"/>
              <w:spacing w:before="0" w:beforeAutospacing="0" w:after="0" w:afterAutospacing="0"/>
              <w:ind w:right="-6"/>
              <w:rPr>
                <w:color w:val="000000" w:themeColor="text1"/>
              </w:rPr>
            </w:pPr>
            <w:r w:rsidRPr="00996CA1">
              <w:rPr>
                <w:color w:val="000000" w:themeColor="text1"/>
              </w:rPr>
              <w:t>Iznos u eurima</w:t>
            </w:r>
          </w:p>
        </w:tc>
      </w:tr>
      <w:tr w:rsidR="00CB769A" w:rsidRPr="00996CA1" w14:paraId="2113990E" w14:textId="791C6F45" w:rsidTr="002A336F">
        <w:tc>
          <w:tcPr>
            <w:tcW w:w="704" w:type="dxa"/>
          </w:tcPr>
          <w:p w14:paraId="7433904E" w14:textId="4CD36998" w:rsidR="00CB769A" w:rsidRPr="00996CA1" w:rsidRDefault="00CB769A" w:rsidP="001A646D">
            <w:pPr>
              <w:pStyle w:val="NormalWeb"/>
              <w:adjustRightInd w:val="0"/>
              <w:snapToGrid w:val="0"/>
              <w:spacing w:before="0" w:beforeAutospacing="0" w:after="0" w:afterAutospacing="0"/>
              <w:ind w:right="-6"/>
              <w:jc w:val="both"/>
              <w:rPr>
                <w:color w:val="000000" w:themeColor="text1"/>
              </w:rPr>
            </w:pPr>
            <w:r w:rsidRPr="00996CA1">
              <w:rPr>
                <w:color w:val="000000" w:themeColor="text1"/>
              </w:rPr>
              <w:t>a)</w:t>
            </w:r>
          </w:p>
        </w:tc>
        <w:tc>
          <w:tcPr>
            <w:tcW w:w="5528" w:type="dxa"/>
          </w:tcPr>
          <w:p w14:paraId="7933E809" w14:textId="1F3247A7" w:rsidR="00CB769A" w:rsidRPr="00996CA1" w:rsidRDefault="00CB769A" w:rsidP="001A646D">
            <w:pPr>
              <w:pStyle w:val="NormalWeb"/>
              <w:adjustRightInd w:val="0"/>
              <w:snapToGrid w:val="0"/>
              <w:spacing w:before="0" w:beforeAutospacing="0" w:after="0" w:afterAutospacing="0"/>
              <w:ind w:right="-6"/>
              <w:jc w:val="both"/>
              <w:rPr>
                <w:strike/>
                <w:color w:val="000000" w:themeColor="text1"/>
              </w:rPr>
            </w:pPr>
            <w:r w:rsidRPr="00996CA1">
              <w:rPr>
                <w:color w:val="000000" w:themeColor="text1"/>
              </w:rPr>
              <w:t xml:space="preserve">Izravni troškovi koji terete unovčenu nekretninu </w:t>
            </w:r>
          </w:p>
        </w:tc>
        <w:tc>
          <w:tcPr>
            <w:tcW w:w="1418" w:type="dxa"/>
          </w:tcPr>
          <w:p w14:paraId="57598A18" w14:textId="02F551CD" w:rsidR="00CB769A" w:rsidRPr="00996CA1" w:rsidRDefault="00CB769A" w:rsidP="00A55FCA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52E5961D" w14:textId="6813C94D" w:rsidR="00CB769A" w:rsidRPr="00996CA1" w:rsidRDefault="00CB769A" w:rsidP="00A55FCA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CB769A" w:rsidRPr="00996CA1" w14:paraId="51289A95" w14:textId="4CBCADAD" w:rsidTr="002A336F">
        <w:tc>
          <w:tcPr>
            <w:tcW w:w="704" w:type="dxa"/>
          </w:tcPr>
          <w:p w14:paraId="07E37BDE" w14:textId="696CEC10" w:rsidR="00CB769A" w:rsidRPr="00996CA1" w:rsidRDefault="00CB769A" w:rsidP="001A646D">
            <w:pPr>
              <w:pStyle w:val="NormalWeb"/>
              <w:adjustRightInd w:val="0"/>
              <w:snapToGrid w:val="0"/>
              <w:spacing w:before="0" w:beforeAutospacing="0" w:after="0" w:afterAutospacing="0"/>
              <w:ind w:right="-6"/>
              <w:jc w:val="both"/>
              <w:rPr>
                <w:color w:val="000000" w:themeColor="text1"/>
              </w:rPr>
            </w:pPr>
            <w:r w:rsidRPr="00996CA1">
              <w:rPr>
                <w:color w:val="000000" w:themeColor="text1"/>
              </w:rPr>
              <w:t>b)</w:t>
            </w:r>
          </w:p>
        </w:tc>
        <w:tc>
          <w:tcPr>
            <w:tcW w:w="5528" w:type="dxa"/>
          </w:tcPr>
          <w:p w14:paraId="3D139597" w14:textId="6DAE1C59" w:rsidR="00CB769A" w:rsidRPr="00996CA1" w:rsidRDefault="00CB769A" w:rsidP="001A646D">
            <w:pPr>
              <w:pStyle w:val="NormalWeb"/>
              <w:adjustRightInd w:val="0"/>
              <w:snapToGrid w:val="0"/>
              <w:spacing w:before="0" w:beforeAutospacing="0" w:after="0" w:afterAutospacing="0"/>
              <w:ind w:right="-6"/>
              <w:jc w:val="both"/>
              <w:rPr>
                <w:color w:val="000000" w:themeColor="text1"/>
              </w:rPr>
            </w:pPr>
            <w:r w:rsidRPr="00996CA1">
              <w:rPr>
                <w:color w:val="000000" w:themeColor="text1"/>
              </w:rPr>
              <w:t>Neizravni troškovi koji terete unovčenu nekretninu</w:t>
            </w:r>
          </w:p>
        </w:tc>
        <w:tc>
          <w:tcPr>
            <w:tcW w:w="1418" w:type="dxa"/>
          </w:tcPr>
          <w:p w14:paraId="335EA68F" w14:textId="2CD991E7" w:rsidR="00CB769A" w:rsidRPr="00996CA1" w:rsidRDefault="00C3118C" w:rsidP="00A55FCA">
            <w:pPr>
              <w:jc w:val="right"/>
              <w:rPr>
                <w:color w:val="000000" w:themeColor="text1"/>
                <w:lang w:val="hr-HR"/>
              </w:rPr>
            </w:pPr>
            <w:r w:rsidRPr="00996CA1">
              <w:rPr>
                <w:color w:val="000000"/>
                <w:lang w:val="hr-HR"/>
              </w:rPr>
              <w:t xml:space="preserve">236.537,26 </w:t>
            </w:r>
          </w:p>
        </w:tc>
        <w:tc>
          <w:tcPr>
            <w:tcW w:w="1418" w:type="dxa"/>
          </w:tcPr>
          <w:p w14:paraId="7D5FA933" w14:textId="5F97CF51" w:rsidR="00CB769A" w:rsidRPr="00996CA1" w:rsidRDefault="00C3118C" w:rsidP="00A55FCA">
            <w:pPr>
              <w:jc w:val="right"/>
              <w:rPr>
                <w:color w:val="000000"/>
                <w:lang w:val="hr-HR"/>
              </w:rPr>
            </w:pPr>
            <w:r w:rsidRPr="00996CA1">
              <w:rPr>
                <w:color w:val="000000"/>
                <w:lang w:val="hr-HR"/>
              </w:rPr>
              <w:t>31.393,89</w:t>
            </w:r>
          </w:p>
        </w:tc>
      </w:tr>
      <w:tr w:rsidR="00CB769A" w:rsidRPr="00996CA1" w14:paraId="6D30B63A" w14:textId="59EB042F" w:rsidTr="002A336F">
        <w:trPr>
          <w:trHeight w:val="343"/>
        </w:trPr>
        <w:tc>
          <w:tcPr>
            <w:tcW w:w="704" w:type="dxa"/>
          </w:tcPr>
          <w:p w14:paraId="1DBF2FC8" w14:textId="77777777" w:rsidR="00CB769A" w:rsidRPr="00996CA1" w:rsidRDefault="00CB769A" w:rsidP="001A646D">
            <w:pPr>
              <w:pStyle w:val="NormalWeb"/>
              <w:adjustRightInd w:val="0"/>
              <w:snapToGrid w:val="0"/>
              <w:spacing w:before="0" w:beforeAutospacing="0" w:after="0" w:afterAutospacing="0"/>
              <w:ind w:right="-6"/>
              <w:jc w:val="both"/>
              <w:rPr>
                <w:strike/>
                <w:color w:val="000000" w:themeColor="text1"/>
              </w:rPr>
            </w:pPr>
          </w:p>
        </w:tc>
        <w:tc>
          <w:tcPr>
            <w:tcW w:w="5528" w:type="dxa"/>
          </w:tcPr>
          <w:p w14:paraId="4A98C37A" w14:textId="5D7C61C8" w:rsidR="00CB769A" w:rsidRPr="00996CA1" w:rsidRDefault="00CB769A" w:rsidP="001A646D">
            <w:pPr>
              <w:pStyle w:val="NormalWeb"/>
              <w:adjustRightInd w:val="0"/>
              <w:snapToGrid w:val="0"/>
              <w:spacing w:before="0" w:beforeAutospacing="0" w:after="0" w:afterAutospacing="0"/>
              <w:ind w:right="-6"/>
              <w:jc w:val="both"/>
              <w:rPr>
                <w:color w:val="000000" w:themeColor="text1"/>
              </w:rPr>
            </w:pPr>
            <w:r w:rsidRPr="00996CA1">
              <w:rPr>
                <w:color w:val="000000" w:themeColor="text1"/>
              </w:rPr>
              <w:t>Ukupni troškovi koji terete unovčenu nekretninu</w:t>
            </w:r>
          </w:p>
        </w:tc>
        <w:tc>
          <w:tcPr>
            <w:tcW w:w="1418" w:type="dxa"/>
          </w:tcPr>
          <w:p w14:paraId="61900585" w14:textId="1D13E0B5" w:rsidR="00CB769A" w:rsidRPr="00996CA1" w:rsidRDefault="00C3118C" w:rsidP="00A55FCA">
            <w:pPr>
              <w:pStyle w:val="NormalWeb"/>
              <w:adjustRightInd w:val="0"/>
              <w:snapToGrid w:val="0"/>
              <w:spacing w:before="0" w:beforeAutospacing="0" w:after="0" w:afterAutospacing="0"/>
              <w:ind w:right="-6"/>
              <w:jc w:val="right"/>
              <w:rPr>
                <w:strike/>
                <w:color w:val="000000" w:themeColor="text1"/>
              </w:rPr>
            </w:pPr>
            <w:r w:rsidRPr="00996CA1">
              <w:rPr>
                <w:color w:val="000000"/>
              </w:rPr>
              <w:t xml:space="preserve">236.537,26 </w:t>
            </w:r>
          </w:p>
        </w:tc>
        <w:tc>
          <w:tcPr>
            <w:tcW w:w="1418" w:type="dxa"/>
          </w:tcPr>
          <w:p w14:paraId="280C6641" w14:textId="5DF93775" w:rsidR="00CB769A" w:rsidRPr="00996CA1" w:rsidRDefault="00C3118C" w:rsidP="00A55FCA">
            <w:pPr>
              <w:jc w:val="right"/>
              <w:rPr>
                <w:color w:val="000000"/>
                <w:lang w:val="hr-HR"/>
              </w:rPr>
            </w:pPr>
            <w:r w:rsidRPr="00996CA1">
              <w:rPr>
                <w:color w:val="000000"/>
                <w:lang w:val="hr-HR"/>
              </w:rPr>
              <w:t>31.393,89</w:t>
            </w:r>
          </w:p>
        </w:tc>
      </w:tr>
    </w:tbl>
    <w:p w14:paraId="50326AA4" w14:textId="3ED11A27" w:rsidR="00BB706D" w:rsidRPr="00996CA1" w:rsidRDefault="00BB706D" w:rsidP="001A646D">
      <w:pPr>
        <w:pStyle w:val="NormalWeb"/>
        <w:adjustRightInd w:val="0"/>
        <w:snapToGrid w:val="0"/>
        <w:spacing w:before="0" w:beforeAutospacing="0" w:after="0" w:afterAutospacing="0"/>
        <w:ind w:right="-6"/>
        <w:jc w:val="both"/>
        <w:rPr>
          <w:strike/>
          <w:color w:val="FF0000"/>
        </w:rPr>
      </w:pPr>
    </w:p>
    <w:p w14:paraId="6E90FF90" w14:textId="20812751" w:rsidR="006672F8" w:rsidRPr="00996CA1" w:rsidRDefault="006672F8" w:rsidP="001A646D">
      <w:pPr>
        <w:adjustRightInd w:val="0"/>
        <w:snapToGrid w:val="0"/>
        <w:ind w:right="-6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Specifikacija izravnih i neizravnih troškova uz način (putem alikvotnog učešća)utvrđivanja konkretne visine neizravnih (općih) troškova.</w:t>
      </w:r>
    </w:p>
    <w:p w14:paraId="4BA933EB" w14:textId="15D262E4" w:rsidR="006672F8" w:rsidRPr="00996CA1" w:rsidRDefault="006672F8" w:rsidP="001A646D">
      <w:pPr>
        <w:pStyle w:val="NormalWeb"/>
        <w:adjustRightInd w:val="0"/>
        <w:snapToGrid w:val="0"/>
        <w:spacing w:before="0" w:beforeAutospacing="0" w:after="0" w:afterAutospacing="0"/>
        <w:ind w:right="-6"/>
        <w:jc w:val="both"/>
        <w:rPr>
          <w:color w:val="000000" w:themeColor="text1"/>
          <w:u w:val="single"/>
        </w:rPr>
      </w:pPr>
    </w:p>
    <w:p w14:paraId="35399AE9" w14:textId="31030B19" w:rsidR="006672F8" w:rsidRPr="00996CA1" w:rsidRDefault="006672F8" w:rsidP="001A646D">
      <w:pPr>
        <w:pStyle w:val="ListParagraph"/>
        <w:adjustRightInd w:val="0"/>
        <w:snapToGrid w:val="0"/>
        <w:spacing w:after="0" w:line="240" w:lineRule="auto"/>
        <w:ind w:left="0" w:right="-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6CA1">
        <w:rPr>
          <w:rFonts w:ascii="Times New Roman" w:hAnsi="Times New Roman"/>
          <w:color w:val="000000" w:themeColor="text1"/>
          <w:sz w:val="24"/>
          <w:szCs w:val="24"/>
        </w:rPr>
        <w:t>a) Izravni troškovi unovčenja terete utržak od unovčenja dotične nekretnine u 100 % iznosu</w:t>
      </w:r>
      <w:r w:rsidR="00C40ABF"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 od </w:t>
      </w:r>
      <w:r w:rsidR="00C068C9" w:rsidRPr="00996CA1">
        <w:rPr>
          <w:rFonts w:ascii="Times New Roman" w:hAnsi="Times New Roman"/>
          <w:color w:val="000000" w:themeColor="text1"/>
          <w:sz w:val="24"/>
          <w:szCs w:val="24"/>
        </w:rPr>
        <w:t>0,00 k</w:t>
      </w:r>
      <w:r w:rsidR="002E7B31" w:rsidRPr="00996CA1">
        <w:rPr>
          <w:rFonts w:ascii="Times New Roman" w:hAnsi="Times New Roman"/>
          <w:color w:val="000000" w:themeColor="text1"/>
          <w:sz w:val="24"/>
          <w:szCs w:val="24"/>
        </w:rPr>
        <w:t>una.</w:t>
      </w:r>
    </w:p>
    <w:p w14:paraId="7DF89CA1" w14:textId="0D9DFDB1" w:rsidR="006672F8" w:rsidRPr="00996CA1" w:rsidRDefault="006672F8" w:rsidP="001A646D">
      <w:pPr>
        <w:pStyle w:val="ListParagraph"/>
        <w:adjustRightInd w:val="0"/>
        <w:snapToGrid w:val="0"/>
        <w:spacing w:after="0" w:line="240" w:lineRule="auto"/>
        <w:ind w:left="0" w:right="-6"/>
        <w:contextualSpacing w:val="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6737B5BF" w14:textId="52CEF27F" w:rsidR="006672F8" w:rsidRPr="00996CA1" w:rsidRDefault="006672F8" w:rsidP="001A646D">
      <w:pPr>
        <w:pStyle w:val="ListParagraph"/>
        <w:adjustRightInd w:val="0"/>
        <w:snapToGrid w:val="0"/>
        <w:spacing w:after="0" w:line="240" w:lineRule="auto"/>
        <w:ind w:left="0" w:right="-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6CA1">
        <w:rPr>
          <w:rFonts w:ascii="Times New Roman" w:hAnsi="Times New Roman"/>
          <w:color w:val="000000" w:themeColor="text1"/>
          <w:sz w:val="24"/>
          <w:szCs w:val="24"/>
        </w:rPr>
        <w:t>b) Izračun alikvotnog učešća nekretnin</w:t>
      </w:r>
      <w:r w:rsidR="00E82C4A"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u odnosu na ukupnu vrijednost stečajne mase stečajnog dužnika prema </w:t>
      </w:r>
      <w:r w:rsidR="003C5EE0" w:rsidRPr="00996CA1">
        <w:rPr>
          <w:rFonts w:ascii="Times New Roman" w:hAnsi="Times New Roman"/>
          <w:color w:val="000000" w:themeColor="text1"/>
          <w:sz w:val="24"/>
          <w:szCs w:val="24"/>
        </w:rPr>
        <w:t>procijenjenim</w:t>
      </w:r>
      <w:r w:rsidR="003B1A36"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96CA1">
        <w:rPr>
          <w:rFonts w:ascii="Times New Roman" w:hAnsi="Times New Roman"/>
          <w:color w:val="000000" w:themeColor="text1"/>
          <w:sz w:val="24"/>
          <w:szCs w:val="24"/>
        </w:rPr>
        <w:t>vrijednostima: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5073"/>
        <w:gridCol w:w="2058"/>
        <w:gridCol w:w="1271"/>
      </w:tblGrid>
      <w:tr w:rsidR="00171758" w:rsidRPr="00996CA1" w14:paraId="66D178D0" w14:textId="77777777" w:rsidTr="001E1DC3">
        <w:tc>
          <w:tcPr>
            <w:tcW w:w="949" w:type="dxa"/>
          </w:tcPr>
          <w:p w14:paraId="5F44593F" w14:textId="1A8DA8F3" w:rsidR="006672F8" w:rsidRPr="00996CA1" w:rsidRDefault="006672F8" w:rsidP="001A646D">
            <w:pPr>
              <w:pStyle w:val="ListParagraph"/>
              <w:adjustRightInd w:val="0"/>
              <w:snapToGrid w:val="0"/>
              <w:spacing w:after="0" w:line="240" w:lineRule="auto"/>
              <w:ind w:left="-109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Red. br</w:t>
            </w:r>
            <w:r w:rsidR="009C01D7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oj</w:t>
            </w:r>
          </w:p>
        </w:tc>
        <w:tc>
          <w:tcPr>
            <w:tcW w:w="5073" w:type="dxa"/>
            <w:shd w:val="clear" w:color="auto" w:fill="auto"/>
          </w:tcPr>
          <w:p w14:paraId="5C209F33" w14:textId="77777777" w:rsidR="006672F8" w:rsidRPr="00996CA1" w:rsidRDefault="006672F8" w:rsidP="001A646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Opis imovine stečajnog dužnika</w:t>
            </w:r>
          </w:p>
        </w:tc>
        <w:tc>
          <w:tcPr>
            <w:tcW w:w="2058" w:type="dxa"/>
            <w:shd w:val="clear" w:color="auto" w:fill="auto"/>
          </w:tcPr>
          <w:p w14:paraId="6A885525" w14:textId="1848C5C3" w:rsidR="006672F8" w:rsidRPr="00996CA1" w:rsidRDefault="003A1470" w:rsidP="0007487E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Procijenjena </w:t>
            </w:r>
            <w:r w:rsidR="009C01D7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vrijednost </w:t>
            </w:r>
            <w:r w:rsidR="0007487E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/*vrijednost po kojima su nekretnine prodane su kupcu</w:t>
            </w:r>
          </w:p>
        </w:tc>
        <w:tc>
          <w:tcPr>
            <w:tcW w:w="1271" w:type="dxa"/>
            <w:shd w:val="clear" w:color="auto" w:fill="auto"/>
          </w:tcPr>
          <w:p w14:paraId="0B3762AF" w14:textId="77777777" w:rsidR="006672F8" w:rsidRPr="00996CA1" w:rsidRDefault="006672F8" w:rsidP="001A646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 učešća</w:t>
            </w:r>
          </w:p>
        </w:tc>
      </w:tr>
      <w:tr w:rsidR="0034559C" w:rsidRPr="00996CA1" w14:paraId="59124E6C" w14:textId="77777777" w:rsidTr="00464C72">
        <w:trPr>
          <w:trHeight w:val="837"/>
        </w:trPr>
        <w:tc>
          <w:tcPr>
            <w:tcW w:w="949" w:type="dxa"/>
          </w:tcPr>
          <w:p w14:paraId="2F1DCFA1" w14:textId="44EC689E" w:rsidR="0034559C" w:rsidRPr="00996CA1" w:rsidRDefault="00203F6D" w:rsidP="001A646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34559C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073" w:type="dxa"/>
            <w:shd w:val="clear" w:color="auto" w:fill="auto"/>
          </w:tcPr>
          <w:p w14:paraId="3480487F" w14:textId="2EAB4636" w:rsidR="0034559C" w:rsidRPr="00996CA1" w:rsidRDefault="00AB3B2A" w:rsidP="001A646D">
            <w:pPr>
              <w:pStyle w:val="NormalWeb"/>
              <w:adjustRightInd w:val="0"/>
              <w:snapToGrid w:val="0"/>
              <w:spacing w:before="0" w:beforeAutospacing="0" w:after="0" w:afterAutospacing="0"/>
              <w:ind w:right="-6"/>
              <w:jc w:val="both"/>
              <w:rPr>
                <w:color w:val="000000" w:themeColor="text1"/>
              </w:rPr>
            </w:pPr>
            <w:r w:rsidRPr="00996CA1">
              <w:rPr>
                <w:color w:val="000000" w:themeColor="text1"/>
              </w:rPr>
              <w:t xml:space="preserve">        </w:t>
            </w:r>
            <w:r w:rsidR="0034559C" w:rsidRPr="00996CA1">
              <w:rPr>
                <w:color w:val="000000" w:themeColor="text1"/>
              </w:rPr>
              <w:t>PRODANE NEKRETNINE</w:t>
            </w:r>
          </w:p>
          <w:p w14:paraId="6AED5EDB" w14:textId="5A6D1EC8" w:rsidR="00114527" w:rsidRPr="00996CA1" w:rsidRDefault="00114527" w:rsidP="002E3167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996CA1">
              <w:rPr>
                <w:color w:val="000000" w:themeColor="text1"/>
              </w:rPr>
              <w:t>U ovršnom postupku poslovni broj Ovr-</w:t>
            </w:r>
            <w:r w:rsidRPr="00996CA1">
              <w:rPr>
                <w:color w:val="000000" w:themeColor="text1"/>
                <w:lang w:eastAsia="hr-HR" w:bidi="hr-HR"/>
              </w:rPr>
              <w:t xml:space="preserve">51/2021 </w:t>
            </w:r>
            <w:r w:rsidRPr="00996CA1">
              <w:rPr>
                <w:color w:val="000000" w:themeColor="text1"/>
              </w:rPr>
              <w:t xml:space="preserve">kod  Općinskog suda u Dubrovniku prodane su kupcu ovrhovoditelju (razlučnom vjerovniku)  DDM REO Adria d.o.o., Damira </w:t>
            </w:r>
            <w:proofErr w:type="spellStart"/>
            <w:r w:rsidRPr="00996CA1">
              <w:rPr>
                <w:color w:val="000000" w:themeColor="text1"/>
              </w:rPr>
              <w:t>Tomljanovića</w:t>
            </w:r>
            <w:proofErr w:type="spellEnd"/>
            <w:r w:rsidRPr="00996CA1">
              <w:rPr>
                <w:color w:val="000000" w:themeColor="text1"/>
              </w:rPr>
              <w:t xml:space="preserve"> Gavrana 15, Zagreb, OIB 91868082461, nekretnine upisane kod Općinskog suda u Dubrovniku, Zemljišnoknjižni odjel Dubrovnik, k.o. </w:t>
            </w:r>
            <w:proofErr w:type="spellStart"/>
            <w:r w:rsidRPr="00996CA1">
              <w:rPr>
                <w:color w:val="000000" w:themeColor="text1"/>
              </w:rPr>
              <w:t>Sustjepan</w:t>
            </w:r>
            <w:proofErr w:type="spellEnd"/>
            <w:r w:rsidRPr="00996CA1">
              <w:rPr>
                <w:color w:val="000000" w:themeColor="text1"/>
              </w:rPr>
              <w:t xml:space="preserve"> i to:</w:t>
            </w:r>
          </w:p>
          <w:p w14:paraId="2F5CF48A" w14:textId="77777777" w:rsidR="00114527" w:rsidRPr="00996CA1" w:rsidRDefault="00114527" w:rsidP="002E3167">
            <w:pPr>
              <w:rPr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 xml:space="preserve">- </w:t>
            </w:r>
            <w:proofErr w:type="spellStart"/>
            <w:r w:rsidRPr="00996CA1">
              <w:rPr>
                <w:color w:val="000000" w:themeColor="text1"/>
                <w:lang w:val="hr-HR"/>
              </w:rPr>
              <w:t>zk.ul</w:t>
            </w:r>
            <w:proofErr w:type="spellEnd"/>
            <w:r w:rsidRPr="00996CA1">
              <w:rPr>
                <w:color w:val="000000" w:themeColor="text1"/>
                <w:lang w:val="hr-HR"/>
              </w:rPr>
              <w:t>. 254, kat. čestica br. 224, za iznos 520.000,00 kn.</w:t>
            </w:r>
          </w:p>
          <w:p w14:paraId="1C1E2B13" w14:textId="77777777" w:rsidR="00114527" w:rsidRPr="00996CA1" w:rsidRDefault="00114527" w:rsidP="002E3167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996CA1">
              <w:rPr>
                <w:color w:val="000000" w:themeColor="text1"/>
              </w:rPr>
              <w:t>- z.k.ul.324, kat. čestica br. 222,za iznos 51.733,33 kn</w:t>
            </w:r>
          </w:p>
          <w:p w14:paraId="4C6742AE" w14:textId="77777777" w:rsidR="00114527" w:rsidRPr="00996CA1" w:rsidRDefault="00114527" w:rsidP="002E3167">
            <w:pPr>
              <w:rPr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 xml:space="preserve">- </w:t>
            </w:r>
            <w:proofErr w:type="spellStart"/>
            <w:r w:rsidRPr="00996CA1">
              <w:rPr>
                <w:color w:val="000000" w:themeColor="text1"/>
                <w:lang w:val="hr-HR"/>
              </w:rPr>
              <w:t>zk.ul</w:t>
            </w:r>
            <w:proofErr w:type="spellEnd"/>
            <w:r w:rsidRPr="00996CA1">
              <w:rPr>
                <w:color w:val="000000" w:themeColor="text1"/>
                <w:lang w:val="hr-HR"/>
              </w:rPr>
              <w:t>. 339, kat. čestica br. 226 ,za iznos 3.786.666,67 kn</w:t>
            </w:r>
          </w:p>
          <w:p w14:paraId="3075F1B1" w14:textId="77777777" w:rsidR="00114527" w:rsidRPr="00996CA1" w:rsidRDefault="00114527" w:rsidP="002E3167">
            <w:pPr>
              <w:pStyle w:val="NormalWeb"/>
              <w:snapToGrid w:val="0"/>
              <w:spacing w:before="0" w:beforeAutospacing="0" w:after="0" w:afterAutospacing="0"/>
              <w:rPr>
                <w:color w:val="000000" w:themeColor="text1"/>
              </w:rPr>
            </w:pPr>
            <w:r w:rsidRPr="00996CA1">
              <w:rPr>
                <w:color w:val="000000" w:themeColor="text1"/>
              </w:rPr>
              <w:t xml:space="preserve">-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>. 364, kat. čestica br. 229/1, za iznos 16.980.000,00 kn.</w:t>
            </w:r>
          </w:p>
          <w:p w14:paraId="25B3277C" w14:textId="6F68C7FB" w:rsidR="00E82C4A" w:rsidRPr="00996CA1" w:rsidRDefault="00114527" w:rsidP="002E3167">
            <w:pPr>
              <w:pStyle w:val="NormalWeb"/>
              <w:snapToGrid w:val="0"/>
              <w:spacing w:before="0" w:beforeAutospacing="0" w:after="0" w:afterAutospacing="0"/>
              <w:rPr>
                <w:color w:val="FF0000"/>
              </w:rPr>
            </w:pPr>
            <w:r w:rsidRPr="00996CA1">
              <w:rPr>
                <w:color w:val="000000" w:themeColor="text1"/>
              </w:rPr>
              <w:t>Nekretnine u ovršnom postupku poslovni broj Ovr-</w:t>
            </w:r>
            <w:r w:rsidRPr="00996CA1">
              <w:rPr>
                <w:color w:val="000000" w:themeColor="text1"/>
                <w:lang w:eastAsia="hr-HR" w:bidi="hr-HR"/>
              </w:rPr>
              <w:t xml:space="preserve">51/2021 prodane su za ukupni iznos od </w:t>
            </w:r>
            <w:r w:rsidRPr="00996CA1">
              <w:rPr>
                <w:color w:val="000000" w:themeColor="text1"/>
              </w:rPr>
              <w:t>21.338.400,00 k</w:t>
            </w:r>
            <w:r w:rsidR="002E7B31" w:rsidRPr="00996CA1">
              <w:rPr>
                <w:color w:val="000000" w:themeColor="text1"/>
              </w:rPr>
              <w:t>una</w:t>
            </w:r>
            <w:r w:rsidRPr="00996CA1">
              <w:rPr>
                <w:color w:val="000000" w:themeColor="text1"/>
              </w:rPr>
              <w:t>.</w:t>
            </w:r>
          </w:p>
        </w:tc>
        <w:tc>
          <w:tcPr>
            <w:tcW w:w="2058" w:type="dxa"/>
            <w:shd w:val="clear" w:color="auto" w:fill="auto"/>
          </w:tcPr>
          <w:p w14:paraId="3F6593B9" w14:textId="756A6338" w:rsidR="00D54F21" w:rsidRPr="00996CA1" w:rsidRDefault="00BD3806" w:rsidP="00464C72">
            <w:pPr>
              <w:jc w:val="right"/>
              <w:rPr>
                <w:color w:val="000000"/>
                <w:lang w:val="hr-HR"/>
              </w:rPr>
            </w:pPr>
            <w:r w:rsidRPr="00996CA1">
              <w:rPr>
                <w:color w:val="000000"/>
                <w:lang w:val="hr-HR"/>
              </w:rPr>
              <w:t>*</w:t>
            </w:r>
            <w:r w:rsidR="00D54F21" w:rsidRPr="00996CA1">
              <w:rPr>
                <w:color w:val="000000"/>
                <w:lang w:val="hr-HR"/>
              </w:rPr>
              <w:t>21.338.400,00</w:t>
            </w:r>
          </w:p>
          <w:p w14:paraId="5F3B6FD1" w14:textId="63803D9E" w:rsidR="001E1DC3" w:rsidRPr="00996CA1" w:rsidRDefault="001E1DC3" w:rsidP="00464C72">
            <w:pPr>
              <w:jc w:val="right"/>
              <w:rPr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>(2.832.092,38</w:t>
            </w:r>
          </w:p>
          <w:p w14:paraId="2D85C77A" w14:textId="1A23F21C" w:rsidR="00035849" w:rsidRPr="00996CA1" w:rsidRDefault="00035849" w:rsidP="00464C72">
            <w:pPr>
              <w:jc w:val="right"/>
              <w:rPr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>eura)</w:t>
            </w:r>
          </w:p>
          <w:p w14:paraId="69E90BAB" w14:textId="77777777" w:rsidR="00035849" w:rsidRPr="00996CA1" w:rsidRDefault="00035849" w:rsidP="00464C72">
            <w:pPr>
              <w:jc w:val="right"/>
              <w:rPr>
                <w:color w:val="000000"/>
                <w:lang w:val="hr-HR"/>
              </w:rPr>
            </w:pPr>
          </w:p>
          <w:p w14:paraId="64FE8B46" w14:textId="0596D2F5" w:rsidR="0034559C" w:rsidRPr="00996CA1" w:rsidRDefault="0034559C" w:rsidP="00464C72">
            <w:pPr>
              <w:pStyle w:val="ListParagraph"/>
              <w:adjustRightInd w:val="0"/>
              <w:snapToGrid w:val="0"/>
              <w:spacing w:after="0" w:line="240" w:lineRule="auto"/>
              <w:ind w:left="-161" w:right="-6"/>
              <w:contextualSpacing w:val="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278232BC" w14:textId="77777777" w:rsidR="00EA1DA9" w:rsidRPr="00996CA1" w:rsidRDefault="00EA1DA9" w:rsidP="00464C72">
            <w:pPr>
              <w:jc w:val="right"/>
              <w:rPr>
                <w:color w:val="000000" w:themeColor="text1"/>
                <w:lang w:val="hr-HR"/>
              </w:rPr>
            </w:pPr>
            <w:r w:rsidRPr="00996CA1">
              <w:rPr>
                <w:color w:val="000000"/>
                <w:lang w:val="hr-HR"/>
              </w:rPr>
              <w:t>32,3271</w:t>
            </w:r>
            <w:r w:rsidRPr="00996CA1">
              <w:rPr>
                <w:color w:val="000000" w:themeColor="text1"/>
                <w:lang w:val="hr-HR"/>
              </w:rPr>
              <w:t>%</w:t>
            </w:r>
          </w:p>
          <w:p w14:paraId="1431E45C" w14:textId="3F3320E8" w:rsidR="0034559C" w:rsidRPr="00996CA1" w:rsidRDefault="0034559C" w:rsidP="00464C72">
            <w:pPr>
              <w:jc w:val="right"/>
              <w:rPr>
                <w:color w:val="FF0000"/>
                <w:lang w:val="hr-HR"/>
              </w:rPr>
            </w:pPr>
          </w:p>
        </w:tc>
      </w:tr>
      <w:tr w:rsidR="00203F6D" w:rsidRPr="00996CA1" w14:paraId="71032A36" w14:textId="77777777" w:rsidTr="001E1DC3">
        <w:trPr>
          <w:trHeight w:val="3134"/>
        </w:trPr>
        <w:tc>
          <w:tcPr>
            <w:tcW w:w="949" w:type="dxa"/>
          </w:tcPr>
          <w:p w14:paraId="2B48290B" w14:textId="2A01AB09" w:rsidR="00203F6D" w:rsidRPr="00996CA1" w:rsidRDefault="00203F6D" w:rsidP="001A646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5073" w:type="dxa"/>
            <w:shd w:val="clear" w:color="auto" w:fill="auto"/>
          </w:tcPr>
          <w:p w14:paraId="2D9D7E13" w14:textId="13A43BAD" w:rsidR="00203F6D" w:rsidRPr="00996CA1" w:rsidRDefault="00203F6D" w:rsidP="002E3167">
            <w:pPr>
              <w:adjustRightInd w:val="0"/>
              <w:snapToGrid w:val="0"/>
              <w:ind w:right="-6"/>
              <w:rPr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>NEPRODANE NEKRETNINE</w:t>
            </w:r>
          </w:p>
          <w:p w14:paraId="0DA1F7E7" w14:textId="1E9207AF" w:rsidR="00AF410C" w:rsidRPr="00996CA1" w:rsidRDefault="00AF410C" w:rsidP="002E3167">
            <w:pPr>
              <w:rPr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 xml:space="preserve">poslovnim brojem Ovr-193/2022, TS ZG , Referada: 38. - Daniela </w:t>
            </w:r>
            <w:proofErr w:type="spellStart"/>
            <w:r w:rsidRPr="00996CA1">
              <w:rPr>
                <w:color w:val="000000" w:themeColor="text1"/>
                <w:lang w:val="hr-HR"/>
              </w:rPr>
              <w:t>Nizić</w:t>
            </w:r>
            <w:proofErr w:type="spellEnd"/>
          </w:p>
          <w:p w14:paraId="0DFA6A35" w14:textId="4992B648" w:rsidR="00203F6D" w:rsidRPr="00996CA1" w:rsidRDefault="00AF410C" w:rsidP="002E3167">
            <w:pPr>
              <w:adjustRightInd w:val="0"/>
              <w:snapToGrid w:val="0"/>
              <w:ind w:right="-6"/>
              <w:rPr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>N</w:t>
            </w:r>
            <w:r w:rsidR="00203F6D" w:rsidRPr="00996CA1">
              <w:rPr>
                <w:color w:val="000000" w:themeColor="text1"/>
                <w:lang w:val="hr-HR"/>
              </w:rPr>
              <w:t xml:space="preserve">ekretnine upisane kod Općinskog suda u Dubrovniku, Zemljišnoknjižni odjel Dubrovnik, k.o. </w:t>
            </w:r>
            <w:proofErr w:type="spellStart"/>
            <w:r w:rsidR="00203F6D" w:rsidRPr="00996CA1">
              <w:rPr>
                <w:color w:val="000000" w:themeColor="text1"/>
                <w:lang w:val="hr-HR"/>
              </w:rPr>
              <w:t>Sustjepan</w:t>
            </w:r>
            <w:proofErr w:type="spellEnd"/>
            <w:r w:rsidR="00203F6D" w:rsidRPr="00996CA1">
              <w:rPr>
                <w:color w:val="000000" w:themeColor="text1"/>
                <w:lang w:val="hr-HR"/>
              </w:rPr>
              <w:t xml:space="preserve"> i to :</w:t>
            </w:r>
          </w:p>
          <w:p w14:paraId="0A5B557A" w14:textId="7AC8FB2C" w:rsidR="00C05A5F" w:rsidRPr="00996CA1" w:rsidRDefault="00203F6D" w:rsidP="007E29FF">
            <w:pPr>
              <w:pStyle w:val="NormalWeb"/>
              <w:adjustRightInd w:val="0"/>
              <w:snapToGrid w:val="0"/>
              <w:spacing w:before="0" w:beforeAutospacing="0" w:after="0" w:afterAutospacing="0"/>
              <w:ind w:right="-6"/>
              <w:rPr>
                <w:color w:val="000000" w:themeColor="text1"/>
              </w:rPr>
            </w:pP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136,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192,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193,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251,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252, 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285,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286,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288,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295, 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321,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323,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325, 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329,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330,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328,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332,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336,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347,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362,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363,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 xml:space="preserve">. 335, </w:t>
            </w:r>
            <w:proofErr w:type="spellStart"/>
            <w:r w:rsidRPr="00996CA1">
              <w:rPr>
                <w:color w:val="000000" w:themeColor="text1"/>
              </w:rPr>
              <w:t>zk.ul</w:t>
            </w:r>
            <w:proofErr w:type="spellEnd"/>
            <w:r w:rsidRPr="00996CA1">
              <w:rPr>
                <w:color w:val="000000" w:themeColor="text1"/>
              </w:rPr>
              <w:t>. 331</w:t>
            </w:r>
          </w:p>
        </w:tc>
        <w:tc>
          <w:tcPr>
            <w:tcW w:w="2058" w:type="dxa"/>
            <w:shd w:val="clear" w:color="auto" w:fill="auto"/>
          </w:tcPr>
          <w:p w14:paraId="75076143" w14:textId="77777777" w:rsidR="00203F6D" w:rsidRPr="00996CA1" w:rsidRDefault="00203F6D" w:rsidP="00DD2559">
            <w:pPr>
              <w:pStyle w:val="ListParagraph"/>
              <w:adjustRightInd w:val="0"/>
              <w:snapToGrid w:val="0"/>
              <w:spacing w:after="0" w:line="240" w:lineRule="auto"/>
              <w:ind w:left="-57" w:right="-245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44.669.300,00 kn</w:t>
            </w:r>
          </w:p>
          <w:p w14:paraId="372B3FFA" w14:textId="77777777" w:rsidR="00203F6D" w:rsidRPr="00996CA1" w:rsidRDefault="00203F6D" w:rsidP="009218A5">
            <w:pPr>
              <w:ind w:left="-57" w:right="-98"/>
              <w:jc w:val="right"/>
              <w:rPr>
                <w:color w:val="000000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>(5.928.634,95 eura</w:t>
            </w:r>
            <w:r w:rsidRPr="00996CA1">
              <w:rPr>
                <w:color w:val="000000"/>
                <w:lang w:val="hr-HR"/>
              </w:rPr>
              <w:t>)</w:t>
            </w:r>
          </w:p>
          <w:p w14:paraId="6CEAF1EC" w14:textId="77777777" w:rsidR="00203F6D" w:rsidRPr="00996CA1" w:rsidRDefault="00203F6D" w:rsidP="009218A5">
            <w:pPr>
              <w:pStyle w:val="ListParagraph"/>
              <w:adjustRightInd w:val="0"/>
              <w:snapToGrid w:val="0"/>
              <w:spacing w:after="0" w:line="240" w:lineRule="auto"/>
              <w:ind w:left="-161" w:right="-6"/>
              <w:contextualSpacing w:val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1421E62" w14:textId="0826002B" w:rsidR="00203F6D" w:rsidRPr="00996CA1" w:rsidRDefault="00EA1DA9" w:rsidP="001A646D">
            <w:pPr>
              <w:jc w:val="both"/>
              <w:rPr>
                <w:color w:val="000000" w:themeColor="text1"/>
                <w:lang w:val="hr-HR"/>
              </w:rPr>
            </w:pPr>
            <w:r w:rsidRPr="00996CA1">
              <w:rPr>
                <w:color w:val="000000"/>
                <w:lang w:val="hr-HR"/>
              </w:rPr>
              <w:t>67,6729</w:t>
            </w:r>
            <w:r w:rsidR="00203F6D" w:rsidRPr="00996CA1">
              <w:rPr>
                <w:color w:val="000000" w:themeColor="text1"/>
                <w:lang w:val="hr-HR"/>
              </w:rPr>
              <w:t>%</w:t>
            </w:r>
          </w:p>
          <w:p w14:paraId="0C4FEB51" w14:textId="77777777" w:rsidR="00203F6D" w:rsidRPr="00996CA1" w:rsidRDefault="00203F6D" w:rsidP="001A646D">
            <w:pPr>
              <w:adjustRightInd w:val="0"/>
              <w:snapToGrid w:val="0"/>
              <w:ind w:right="-6"/>
              <w:jc w:val="both"/>
              <w:rPr>
                <w:color w:val="000000"/>
                <w:lang w:val="hr-HR"/>
              </w:rPr>
            </w:pPr>
          </w:p>
        </w:tc>
      </w:tr>
      <w:tr w:rsidR="0034559C" w:rsidRPr="00996CA1" w14:paraId="53E201F7" w14:textId="77777777" w:rsidTr="007D1722">
        <w:trPr>
          <w:trHeight w:val="682"/>
        </w:trPr>
        <w:tc>
          <w:tcPr>
            <w:tcW w:w="949" w:type="dxa"/>
          </w:tcPr>
          <w:p w14:paraId="2E577D7F" w14:textId="77777777" w:rsidR="0034559C" w:rsidRPr="00996CA1" w:rsidRDefault="0034559C" w:rsidP="001A646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073" w:type="dxa"/>
            <w:shd w:val="clear" w:color="auto" w:fill="auto"/>
          </w:tcPr>
          <w:p w14:paraId="6D763911" w14:textId="480387E5" w:rsidR="0034559C" w:rsidRPr="00996CA1" w:rsidRDefault="0034559C" w:rsidP="001A646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Ukupno</w:t>
            </w:r>
            <w:r w:rsidR="00A36D8E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r.br.1.+2.</w:t>
            </w:r>
          </w:p>
        </w:tc>
        <w:tc>
          <w:tcPr>
            <w:tcW w:w="2058" w:type="dxa"/>
            <w:shd w:val="clear" w:color="auto" w:fill="auto"/>
          </w:tcPr>
          <w:p w14:paraId="159C4343" w14:textId="3C978DCE" w:rsidR="00CE1B69" w:rsidRPr="00996CA1" w:rsidRDefault="00CE1B69" w:rsidP="00CE1B69">
            <w:pPr>
              <w:jc w:val="right"/>
              <w:rPr>
                <w:color w:val="000000"/>
                <w:lang w:val="hr-HR"/>
              </w:rPr>
            </w:pPr>
            <w:r w:rsidRPr="00996CA1">
              <w:rPr>
                <w:color w:val="000000"/>
                <w:lang w:val="hr-HR"/>
              </w:rPr>
              <w:t>66.007.700,00</w:t>
            </w:r>
            <w:r w:rsidR="00276FF8" w:rsidRPr="00996CA1">
              <w:rPr>
                <w:color w:val="000000"/>
                <w:lang w:val="hr-HR"/>
              </w:rPr>
              <w:t xml:space="preserve"> kn</w:t>
            </w:r>
          </w:p>
          <w:p w14:paraId="6B782966" w14:textId="763745A2" w:rsidR="0034559C" w:rsidRPr="00996CA1" w:rsidRDefault="00276FF8" w:rsidP="00AE1C9D">
            <w:pPr>
              <w:jc w:val="right"/>
              <w:rPr>
                <w:color w:val="FF0000"/>
              </w:rPr>
            </w:pPr>
            <w:r w:rsidRPr="00996CA1">
              <w:rPr>
                <w:color w:val="000000"/>
                <w:lang w:val="hr-HR"/>
              </w:rPr>
              <w:t>(8.760.727,32eura)</w:t>
            </w:r>
          </w:p>
        </w:tc>
        <w:tc>
          <w:tcPr>
            <w:tcW w:w="1271" w:type="dxa"/>
            <w:shd w:val="clear" w:color="auto" w:fill="auto"/>
          </w:tcPr>
          <w:p w14:paraId="72D3E1F0" w14:textId="77777777" w:rsidR="0034559C" w:rsidRPr="00996CA1" w:rsidRDefault="0034559C" w:rsidP="001A646D">
            <w:pPr>
              <w:adjustRightInd w:val="0"/>
              <w:snapToGrid w:val="0"/>
              <w:ind w:right="-6"/>
              <w:jc w:val="both"/>
              <w:rPr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>100,0000</w:t>
            </w:r>
          </w:p>
          <w:p w14:paraId="33E01F52" w14:textId="77777777" w:rsidR="00AE0BF2" w:rsidRPr="00996CA1" w:rsidRDefault="00AE0BF2" w:rsidP="001A646D">
            <w:pPr>
              <w:adjustRightInd w:val="0"/>
              <w:snapToGrid w:val="0"/>
              <w:ind w:right="-6"/>
              <w:jc w:val="both"/>
              <w:rPr>
                <w:color w:val="000000" w:themeColor="text1"/>
                <w:lang w:val="hr-HR"/>
              </w:rPr>
            </w:pPr>
          </w:p>
          <w:p w14:paraId="7BD9215E" w14:textId="458FACAC" w:rsidR="00AE0BF2" w:rsidRPr="00996CA1" w:rsidRDefault="00AE0BF2" w:rsidP="001A646D">
            <w:pPr>
              <w:adjustRightInd w:val="0"/>
              <w:snapToGrid w:val="0"/>
              <w:ind w:right="-6"/>
              <w:jc w:val="both"/>
              <w:rPr>
                <w:color w:val="000000" w:themeColor="text1"/>
                <w:lang w:val="hr-HR"/>
              </w:rPr>
            </w:pPr>
          </w:p>
        </w:tc>
      </w:tr>
    </w:tbl>
    <w:p w14:paraId="48D9E005" w14:textId="77777777" w:rsidR="0039206B" w:rsidRPr="00996CA1" w:rsidRDefault="0039206B" w:rsidP="001A646D">
      <w:pPr>
        <w:pStyle w:val="ListParagraph"/>
        <w:adjustRightInd w:val="0"/>
        <w:snapToGrid w:val="0"/>
        <w:spacing w:after="0" w:line="240" w:lineRule="auto"/>
        <w:ind w:left="0" w:right="-6"/>
        <w:contextualSpacing w:val="0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537F5F8A" w14:textId="2FEF45F7" w:rsidR="009C01D7" w:rsidRPr="00996CA1" w:rsidRDefault="009C01D7" w:rsidP="00A6032D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996CA1">
        <w:rPr>
          <w:rFonts w:ascii="Times New Roman" w:hAnsi="Times New Roman"/>
          <w:color w:val="000000" w:themeColor="text1"/>
          <w:sz w:val="24"/>
          <w:szCs w:val="24"/>
        </w:rPr>
        <w:t>Neizravni (opći) troškovi</w:t>
      </w:r>
      <w:r w:rsidR="007F0160"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terete utržak od unovčenja nekretnine </w:t>
      </w:r>
      <w:r w:rsidR="00A6032D"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u ovršnom  postupku za  </w:t>
      </w:r>
      <w:r w:rsidR="00A6032D" w:rsidRPr="00996CA1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Ovr.51/2021 </w:t>
      </w:r>
      <w:r w:rsidR="00A6032D"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Općinskog suda u Dubrovniku sa </w:t>
      </w:r>
      <w:r w:rsidR="00D60BAA" w:rsidRPr="00996CA1">
        <w:rPr>
          <w:rFonts w:ascii="Times New Roman" w:hAnsi="Times New Roman"/>
          <w:color w:val="000000"/>
          <w:sz w:val="24"/>
          <w:szCs w:val="24"/>
        </w:rPr>
        <w:t>32,3271</w:t>
      </w:r>
      <w:r w:rsidR="00D60BAA"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% </w:t>
      </w:r>
      <w:r w:rsidR="00FC540A" w:rsidRPr="00996CA1">
        <w:rPr>
          <w:rFonts w:ascii="Times New Roman" w:hAnsi="Times New Roman"/>
          <w:color w:val="000000" w:themeColor="text1"/>
          <w:sz w:val="24"/>
          <w:szCs w:val="24"/>
        </w:rPr>
        <w:t>u odnosu na sve nekretnine dužnika</w:t>
      </w:r>
    </w:p>
    <w:p w14:paraId="0A5A18D8" w14:textId="77777777" w:rsidR="006A3466" w:rsidRPr="00996CA1" w:rsidRDefault="006A3466" w:rsidP="001A646D">
      <w:pPr>
        <w:pStyle w:val="NormalWeb"/>
        <w:adjustRightInd w:val="0"/>
        <w:snapToGrid w:val="0"/>
        <w:spacing w:before="0" w:beforeAutospacing="0" w:after="0" w:afterAutospacing="0"/>
        <w:ind w:right="-6"/>
        <w:jc w:val="both"/>
        <w:rPr>
          <w:color w:val="000000" w:themeColor="text1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4953"/>
        <w:gridCol w:w="1547"/>
        <w:gridCol w:w="1818"/>
      </w:tblGrid>
      <w:tr w:rsidR="007D5900" w:rsidRPr="00996CA1" w14:paraId="3303B041" w14:textId="629B30F5" w:rsidTr="00AE0BF2">
        <w:trPr>
          <w:trHeight w:val="431"/>
        </w:trPr>
        <w:tc>
          <w:tcPr>
            <w:tcW w:w="709" w:type="dxa"/>
          </w:tcPr>
          <w:p w14:paraId="1DB6E65D" w14:textId="65966214" w:rsidR="007D5900" w:rsidRPr="00996CA1" w:rsidRDefault="007D5900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Red. broj priloga</w:t>
            </w:r>
          </w:p>
        </w:tc>
        <w:tc>
          <w:tcPr>
            <w:tcW w:w="5103" w:type="dxa"/>
            <w:shd w:val="clear" w:color="auto" w:fill="auto"/>
          </w:tcPr>
          <w:p w14:paraId="0CB043EC" w14:textId="57B4E4EF" w:rsidR="007D5900" w:rsidRPr="00996CA1" w:rsidRDefault="007D5900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Opis troškova i obveza</w:t>
            </w:r>
          </w:p>
        </w:tc>
        <w:tc>
          <w:tcPr>
            <w:tcW w:w="1559" w:type="dxa"/>
          </w:tcPr>
          <w:p w14:paraId="19551251" w14:textId="60D26988" w:rsidR="007D5900" w:rsidRPr="00996CA1" w:rsidRDefault="007D5900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Ukupni iznos</w:t>
            </w:r>
            <w:r w:rsidR="009F02A1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u kn</w:t>
            </w:r>
          </w:p>
        </w:tc>
        <w:tc>
          <w:tcPr>
            <w:tcW w:w="1843" w:type="dxa"/>
            <w:shd w:val="clear" w:color="auto" w:fill="auto"/>
          </w:tcPr>
          <w:p w14:paraId="488CD859" w14:textId="58B79ABF" w:rsidR="00312F69" w:rsidRPr="00996CA1" w:rsidRDefault="00EA1DA9" w:rsidP="00A3462D">
            <w:pPr>
              <w:snapToGrid w:val="0"/>
              <w:jc w:val="both"/>
              <w:rPr>
                <w:color w:val="000000" w:themeColor="text1"/>
                <w:lang w:val="hr-HR"/>
              </w:rPr>
            </w:pPr>
            <w:r w:rsidRPr="00996CA1">
              <w:rPr>
                <w:color w:val="000000"/>
                <w:lang w:val="hr-HR"/>
              </w:rPr>
              <w:t>32,3271</w:t>
            </w:r>
            <w:r w:rsidR="00312F69" w:rsidRPr="00996CA1">
              <w:rPr>
                <w:color w:val="000000" w:themeColor="text1"/>
                <w:lang w:val="hr-HR"/>
              </w:rPr>
              <w:t>%</w:t>
            </w:r>
          </w:p>
          <w:p w14:paraId="7203834C" w14:textId="34C60A89" w:rsidR="00312F69" w:rsidRPr="00996CA1" w:rsidRDefault="00312F69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od ukupnog</w:t>
            </w:r>
          </w:p>
          <w:p w14:paraId="612A68CF" w14:textId="5595436E" w:rsidR="007D5900" w:rsidRPr="00996CA1" w:rsidRDefault="00312F69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iznosa</w:t>
            </w:r>
            <w:r w:rsidR="00853B52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stečajne mase</w:t>
            </w:r>
          </w:p>
        </w:tc>
      </w:tr>
      <w:tr w:rsidR="007D5900" w:rsidRPr="00996CA1" w14:paraId="1674472F" w14:textId="77777777" w:rsidTr="0043107D">
        <w:trPr>
          <w:trHeight w:val="144"/>
        </w:trPr>
        <w:tc>
          <w:tcPr>
            <w:tcW w:w="709" w:type="dxa"/>
          </w:tcPr>
          <w:p w14:paraId="16F1A9D7" w14:textId="1514B54B" w:rsidR="007D5900" w:rsidRPr="00996CA1" w:rsidRDefault="007D5900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103" w:type="dxa"/>
            <w:shd w:val="clear" w:color="auto" w:fill="auto"/>
          </w:tcPr>
          <w:p w14:paraId="500D5E11" w14:textId="577A5C7F" w:rsidR="007D5900" w:rsidRPr="00996CA1" w:rsidRDefault="007D5900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Trošak pristojbe (Uredba o Tarifi sudskih pristojbi  NN 53/2019.- Tar. br. 25. maksimum 2.000</w:t>
            </w:r>
            <w:r w:rsidR="00312F69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kn</w:t>
            </w:r>
            <w:r w:rsidR="00312F69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4597F25D" w14:textId="67AEFDEA" w:rsidR="007D5900" w:rsidRPr="00996CA1" w:rsidRDefault="00312F69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2.000,00</w:t>
            </w:r>
          </w:p>
        </w:tc>
        <w:tc>
          <w:tcPr>
            <w:tcW w:w="1843" w:type="dxa"/>
            <w:shd w:val="clear" w:color="auto" w:fill="auto"/>
          </w:tcPr>
          <w:p w14:paraId="4F14FD77" w14:textId="77777777" w:rsidR="007D00DB" w:rsidRPr="00996CA1" w:rsidRDefault="007D00DB" w:rsidP="00A3462D">
            <w:pPr>
              <w:snapToGrid w:val="0"/>
              <w:jc w:val="right"/>
              <w:rPr>
                <w:color w:val="000000"/>
                <w:lang w:val="hr-HR"/>
              </w:rPr>
            </w:pPr>
            <w:r w:rsidRPr="00996CA1">
              <w:rPr>
                <w:color w:val="000000"/>
                <w:lang w:val="hr-HR"/>
              </w:rPr>
              <w:t>646,54</w:t>
            </w:r>
          </w:p>
          <w:p w14:paraId="2BDE9E86" w14:textId="5B23FF2D" w:rsidR="007D5900" w:rsidRPr="00996CA1" w:rsidRDefault="007D5900" w:rsidP="00A3462D">
            <w:pPr>
              <w:snapToGrid w:val="0"/>
              <w:jc w:val="right"/>
              <w:rPr>
                <w:color w:val="000000" w:themeColor="text1"/>
                <w:lang w:val="hr-HR"/>
              </w:rPr>
            </w:pPr>
          </w:p>
        </w:tc>
      </w:tr>
      <w:tr w:rsidR="007D5900" w:rsidRPr="00996CA1" w14:paraId="2EE13A40" w14:textId="77777777" w:rsidTr="00A3462D">
        <w:trPr>
          <w:trHeight w:val="334"/>
        </w:trPr>
        <w:tc>
          <w:tcPr>
            <w:tcW w:w="709" w:type="dxa"/>
          </w:tcPr>
          <w:p w14:paraId="412C3BED" w14:textId="567BB1F2" w:rsidR="007D5900" w:rsidRPr="00996CA1" w:rsidRDefault="007D5900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103" w:type="dxa"/>
            <w:shd w:val="clear" w:color="auto" w:fill="auto"/>
          </w:tcPr>
          <w:p w14:paraId="5903CF09" w14:textId="2073A97B" w:rsidR="007D5900" w:rsidRPr="00996CA1" w:rsidRDefault="00B17537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Trošak </w:t>
            </w:r>
            <w:r w:rsidR="007D5900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procjembenih elaborata </w:t>
            </w:r>
          </w:p>
        </w:tc>
        <w:tc>
          <w:tcPr>
            <w:tcW w:w="1559" w:type="dxa"/>
          </w:tcPr>
          <w:p w14:paraId="4C0365F0" w14:textId="6953C936" w:rsidR="007D5900" w:rsidRPr="00996CA1" w:rsidRDefault="002C3568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92.987,50</w:t>
            </w:r>
          </w:p>
        </w:tc>
        <w:tc>
          <w:tcPr>
            <w:tcW w:w="1843" w:type="dxa"/>
            <w:shd w:val="clear" w:color="auto" w:fill="auto"/>
          </w:tcPr>
          <w:p w14:paraId="022A613E" w14:textId="6272E224" w:rsidR="007D5900" w:rsidRPr="00996CA1" w:rsidRDefault="007D00DB" w:rsidP="00A3462D">
            <w:pPr>
              <w:snapToGrid w:val="0"/>
              <w:jc w:val="right"/>
              <w:rPr>
                <w:color w:val="000000" w:themeColor="text1"/>
                <w:lang w:val="hr-HR"/>
              </w:rPr>
            </w:pPr>
            <w:r w:rsidRPr="00996CA1">
              <w:rPr>
                <w:color w:val="000000"/>
                <w:lang w:val="hr-HR"/>
              </w:rPr>
              <w:t>30.060,20</w:t>
            </w:r>
          </w:p>
        </w:tc>
      </w:tr>
      <w:tr w:rsidR="007D5900" w:rsidRPr="00996CA1" w14:paraId="17A47F74" w14:textId="77777777" w:rsidTr="00A3462D">
        <w:trPr>
          <w:trHeight w:val="342"/>
        </w:trPr>
        <w:tc>
          <w:tcPr>
            <w:tcW w:w="709" w:type="dxa"/>
          </w:tcPr>
          <w:p w14:paraId="611B0C71" w14:textId="6266777D" w:rsidR="007D5900" w:rsidRPr="00996CA1" w:rsidRDefault="007D5900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14:paraId="65B92530" w14:textId="597CA112" w:rsidR="007D5900" w:rsidRPr="00996CA1" w:rsidRDefault="00B17537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Trošak</w:t>
            </w:r>
            <w:r w:rsidR="007D5900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73A38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knjigovodstvenih</w:t>
            </w:r>
            <w:r w:rsidR="007D5900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uslug</w:t>
            </w:r>
            <w:r w:rsidR="00473A38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 </w:t>
            </w:r>
          </w:p>
        </w:tc>
        <w:tc>
          <w:tcPr>
            <w:tcW w:w="1559" w:type="dxa"/>
          </w:tcPr>
          <w:p w14:paraId="456A1F75" w14:textId="438633E6" w:rsidR="007D5900" w:rsidRPr="00996CA1" w:rsidRDefault="00473A38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22.000,00</w:t>
            </w:r>
          </w:p>
        </w:tc>
        <w:tc>
          <w:tcPr>
            <w:tcW w:w="1843" w:type="dxa"/>
            <w:shd w:val="clear" w:color="auto" w:fill="auto"/>
          </w:tcPr>
          <w:p w14:paraId="0AD48FFC" w14:textId="6C5A5A43" w:rsidR="007D5900" w:rsidRPr="00996CA1" w:rsidRDefault="005957E0" w:rsidP="00A3462D">
            <w:pPr>
              <w:snapToGrid w:val="0"/>
              <w:jc w:val="right"/>
              <w:rPr>
                <w:color w:val="000000" w:themeColor="text1"/>
                <w:lang w:val="hr-HR"/>
              </w:rPr>
            </w:pPr>
            <w:r w:rsidRPr="00996CA1">
              <w:rPr>
                <w:color w:val="000000"/>
                <w:lang w:val="hr-HR"/>
              </w:rPr>
              <w:t>7.111,97</w:t>
            </w:r>
          </w:p>
        </w:tc>
      </w:tr>
      <w:tr w:rsidR="007D5900" w:rsidRPr="00996CA1" w14:paraId="5BA7E9FB" w14:textId="77777777" w:rsidTr="006B08C7">
        <w:trPr>
          <w:trHeight w:val="897"/>
        </w:trPr>
        <w:tc>
          <w:tcPr>
            <w:tcW w:w="709" w:type="dxa"/>
          </w:tcPr>
          <w:p w14:paraId="4FA7E321" w14:textId="1002E9CE" w:rsidR="007D5900" w:rsidRPr="00996CA1" w:rsidRDefault="007D5900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14:paraId="76C143CC" w14:textId="2D93E334" w:rsidR="007D5900" w:rsidRPr="00996CA1" w:rsidRDefault="00FC540A" w:rsidP="00FC540A">
            <w:pPr>
              <w:rPr>
                <w:color w:val="000000" w:themeColor="text1"/>
                <w:lang w:val="hr-HR"/>
              </w:rPr>
            </w:pPr>
            <w:r w:rsidRPr="00996CA1">
              <w:rPr>
                <w:lang w:val="hr-HR"/>
              </w:rPr>
              <w:t>Obračun b</w:t>
            </w:r>
            <w:r w:rsidR="006B08C7" w:rsidRPr="00996CA1">
              <w:rPr>
                <w:lang w:val="hr-HR"/>
              </w:rPr>
              <w:t xml:space="preserve">ruto iznos nagrade </w:t>
            </w:r>
            <w:r w:rsidRPr="00996CA1">
              <w:rPr>
                <w:lang w:val="hr-HR"/>
              </w:rPr>
              <w:t>stečajnog</w:t>
            </w:r>
            <w:r w:rsidR="006B08C7" w:rsidRPr="00996CA1">
              <w:rPr>
                <w:lang w:val="hr-HR"/>
              </w:rPr>
              <w:t xml:space="preserve"> upravitelja umanjen</w:t>
            </w:r>
            <w:r w:rsidR="00FE58E9" w:rsidRPr="00996CA1">
              <w:rPr>
                <w:lang w:val="hr-HR"/>
              </w:rPr>
              <w:t>a</w:t>
            </w:r>
            <w:r w:rsidR="006B08C7" w:rsidRPr="00996CA1">
              <w:rPr>
                <w:lang w:val="hr-HR"/>
              </w:rPr>
              <w:t xml:space="preserve"> za 10 % u skladu sa odlukom </w:t>
            </w:r>
            <w:r w:rsidRPr="00996CA1">
              <w:rPr>
                <w:lang w:val="hr-HR"/>
              </w:rPr>
              <w:t>skupštine</w:t>
            </w:r>
            <w:r w:rsidR="006B08C7" w:rsidRPr="00996CA1">
              <w:rPr>
                <w:lang w:val="hr-HR"/>
              </w:rPr>
              <w:t xml:space="preserve"> vjerovnika od 13. srpnja 2021. </w:t>
            </w:r>
          </w:p>
        </w:tc>
        <w:tc>
          <w:tcPr>
            <w:tcW w:w="1559" w:type="dxa"/>
          </w:tcPr>
          <w:p w14:paraId="1F07893C" w14:textId="77777777" w:rsidR="00017F6C" w:rsidRPr="00996CA1" w:rsidRDefault="00017F6C" w:rsidP="00A3462D">
            <w:pPr>
              <w:snapToGrid w:val="0"/>
              <w:jc w:val="right"/>
              <w:rPr>
                <w:color w:val="000000"/>
                <w:lang w:val="hr-HR"/>
              </w:rPr>
            </w:pPr>
            <w:r w:rsidRPr="00996CA1">
              <w:rPr>
                <w:color w:val="000000"/>
                <w:lang w:val="hr-HR"/>
              </w:rPr>
              <w:t>567.000,00</w:t>
            </w:r>
          </w:p>
          <w:p w14:paraId="71EAB261" w14:textId="77777777" w:rsidR="007D5900" w:rsidRPr="00996CA1" w:rsidRDefault="007D5900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F52EF01" w14:textId="6145BEB7" w:rsidR="007D5900" w:rsidRPr="00996CA1" w:rsidRDefault="005957E0" w:rsidP="00A3462D">
            <w:pPr>
              <w:snapToGrid w:val="0"/>
              <w:jc w:val="right"/>
              <w:rPr>
                <w:color w:val="000000" w:themeColor="text1"/>
                <w:lang w:val="hr-HR"/>
              </w:rPr>
            </w:pPr>
            <w:r w:rsidRPr="00996CA1">
              <w:rPr>
                <w:color w:val="000000"/>
                <w:lang w:val="hr-HR"/>
              </w:rPr>
              <w:t>183.294,87</w:t>
            </w:r>
          </w:p>
        </w:tc>
      </w:tr>
      <w:tr w:rsidR="00473A38" w:rsidRPr="00996CA1" w14:paraId="0B4686AB" w14:textId="77777777" w:rsidTr="0043107D">
        <w:trPr>
          <w:trHeight w:val="144"/>
        </w:trPr>
        <w:tc>
          <w:tcPr>
            <w:tcW w:w="709" w:type="dxa"/>
          </w:tcPr>
          <w:p w14:paraId="12267930" w14:textId="75EC3489" w:rsidR="00473A38" w:rsidRPr="00996CA1" w:rsidRDefault="00850CBC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FC540A"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6903D198" w14:textId="35EBA0A1" w:rsidR="00473A38" w:rsidRPr="00996CA1" w:rsidRDefault="00A3462D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  <w:r w:rsidR="00532695" w:rsidRPr="00996CA1">
              <w:rPr>
                <w:rFonts w:ascii="Times New Roman" w:hAnsi="Times New Roman"/>
                <w:color w:val="000000"/>
                <w:sz w:val="24"/>
                <w:szCs w:val="24"/>
              </w:rPr>
              <w:t>Doprinos za zdravstveno osiguranje od 7,5%.na bruto iznos nagrade</w:t>
            </w:r>
            <w:r w:rsidR="00826277" w:rsidRPr="00996CA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532695" w:rsidRPr="00996C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528CA609" w14:textId="36F09505" w:rsidR="00473A38" w:rsidRPr="00996CA1" w:rsidRDefault="00532695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/>
                <w:sz w:val="24"/>
                <w:szCs w:val="24"/>
              </w:rPr>
              <w:t>42.525,00</w:t>
            </w:r>
          </w:p>
        </w:tc>
        <w:tc>
          <w:tcPr>
            <w:tcW w:w="1843" w:type="dxa"/>
            <w:shd w:val="clear" w:color="auto" w:fill="auto"/>
          </w:tcPr>
          <w:p w14:paraId="6C75C749" w14:textId="77777777" w:rsidR="005957E0" w:rsidRPr="00996CA1" w:rsidRDefault="005957E0" w:rsidP="00A3462D">
            <w:pPr>
              <w:snapToGrid w:val="0"/>
              <w:jc w:val="right"/>
              <w:rPr>
                <w:color w:val="000000"/>
                <w:lang w:val="hr-HR"/>
              </w:rPr>
            </w:pPr>
            <w:r w:rsidRPr="00996CA1">
              <w:rPr>
                <w:color w:val="000000"/>
                <w:lang w:val="hr-HR"/>
              </w:rPr>
              <w:t>13.747,12</w:t>
            </w:r>
          </w:p>
          <w:p w14:paraId="78CA7DBC" w14:textId="64547306" w:rsidR="00473A38" w:rsidRPr="00996CA1" w:rsidRDefault="00473A38" w:rsidP="00A3462D">
            <w:pPr>
              <w:snapToGrid w:val="0"/>
              <w:jc w:val="right"/>
              <w:rPr>
                <w:color w:val="000000" w:themeColor="text1"/>
                <w:lang w:val="hr-HR"/>
              </w:rPr>
            </w:pPr>
          </w:p>
        </w:tc>
      </w:tr>
      <w:tr w:rsidR="007D5900" w:rsidRPr="00996CA1" w14:paraId="3493A573" w14:textId="77777777" w:rsidTr="005A0914">
        <w:trPr>
          <w:trHeight w:val="1400"/>
        </w:trPr>
        <w:tc>
          <w:tcPr>
            <w:tcW w:w="709" w:type="dxa"/>
          </w:tcPr>
          <w:p w14:paraId="3D1DB887" w14:textId="5AD02CD2" w:rsidR="007D5900" w:rsidRPr="00996CA1" w:rsidRDefault="007D5900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7-</w:t>
            </w:r>
          </w:p>
        </w:tc>
        <w:tc>
          <w:tcPr>
            <w:tcW w:w="5103" w:type="dxa"/>
            <w:shd w:val="clear" w:color="auto" w:fill="auto"/>
          </w:tcPr>
          <w:p w14:paraId="1D2E81CF" w14:textId="4642BF8C" w:rsidR="00936340" w:rsidRPr="00996CA1" w:rsidRDefault="00936340" w:rsidP="00A3462D">
            <w:pPr>
              <w:snapToGrid w:val="0"/>
              <w:jc w:val="both"/>
              <w:rPr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 xml:space="preserve">Naknade stvarnih troškova za putovanje stečajnog upravitelja u neto iznosu </w:t>
            </w:r>
            <w:r w:rsidRPr="00996CA1">
              <w:rPr>
                <w:color w:val="444444"/>
                <w:lang w:val="hr-HR"/>
              </w:rPr>
              <w:t>3.352,00kn</w:t>
            </w:r>
          </w:p>
          <w:p w14:paraId="383CF713" w14:textId="2619322A" w:rsidR="007D5900" w:rsidRPr="00996CA1" w:rsidRDefault="000434A4" w:rsidP="00A3462D">
            <w:pPr>
              <w:snapToGrid w:val="0"/>
              <w:jc w:val="both"/>
              <w:rPr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>Ukupni trošak isplatitelja (</w:t>
            </w:r>
            <w:r w:rsidR="00D968C5" w:rsidRPr="00996CA1">
              <w:rPr>
                <w:color w:val="000000" w:themeColor="text1"/>
                <w:lang w:val="hr-HR"/>
              </w:rPr>
              <w:t>N</w:t>
            </w:r>
            <w:r w:rsidR="00D968C5" w:rsidRPr="00996CA1">
              <w:rPr>
                <w:color w:val="000000" w:themeColor="text1"/>
                <w:shd w:val="clear" w:color="auto" w:fill="FFFFFF"/>
                <w:lang w:val="hr-HR"/>
              </w:rPr>
              <w:t>eto iznos naknade je</w:t>
            </w:r>
            <w:r w:rsidR="00527722" w:rsidRPr="00996CA1">
              <w:rPr>
                <w:color w:val="000000" w:themeColor="text1"/>
                <w:shd w:val="clear" w:color="auto" w:fill="FFFFFF"/>
                <w:lang w:val="hr-HR"/>
              </w:rPr>
              <w:t xml:space="preserve"> </w:t>
            </w:r>
            <w:r w:rsidR="00D968C5" w:rsidRPr="00996CA1">
              <w:rPr>
                <w:color w:val="000000" w:themeColor="text1"/>
                <w:shd w:val="clear" w:color="auto" w:fill="FFFFFF"/>
                <w:lang w:val="hr-HR"/>
              </w:rPr>
              <w:t>drugi doho</w:t>
            </w:r>
            <w:r w:rsidR="00527722" w:rsidRPr="00996CA1">
              <w:rPr>
                <w:color w:val="000000" w:themeColor="text1"/>
                <w:shd w:val="clear" w:color="auto" w:fill="FFFFFF"/>
                <w:lang w:val="hr-HR"/>
              </w:rPr>
              <w:t>dak</w:t>
            </w:r>
            <w:r w:rsidR="00D968C5" w:rsidRPr="00996CA1">
              <w:rPr>
                <w:color w:val="000000" w:themeColor="text1"/>
                <w:shd w:val="clear" w:color="auto" w:fill="FFFFFF"/>
                <w:lang w:val="hr-HR"/>
              </w:rPr>
              <w:t xml:space="preserve"> prema čl. 39. Zakona o porezu na dohodak.) </w:t>
            </w:r>
          </w:p>
        </w:tc>
        <w:tc>
          <w:tcPr>
            <w:tcW w:w="1559" w:type="dxa"/>
          </w:tcPr>
          <w:p w14:paraId="0DD6D6CE" w14:textId="04DD380A" w:rsidR="007D5900" w:rsidRPr="00996CA1" w:rsidRDefault="000434A4" w:rsidP="00A3462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5.186,24 </w:t>
            </w:r>
          </w:p>
        </w:tc>
        <w:tc>
          <w:tcPr>
            <w:tcW w:w="1843" w:type="dxa"/>
            <w:shd w:val="clear" w:color="auto" w:fill="auto"/>
          </w:tcPr>
          <w:p w14:paraId="66389F98" w14:textId="77777777" w:rsidR="005957E0" w:rsidRPr="00996CA1" w:rsidRDefault="005957E0" w:rsidP="00A3462D">
            <w:pPr>
              <w:snapToGrid w:val="0"/>
              <w:jc w:val="right"/>
              <w:rPr>
                <w:color w:val="000000"/>
                <w:lang w:val="hr-HR"/>
              </w:rPr>
            </w:pPr>
            <w:r w:rsidRPr="00996CA1">
              <w:rPr>
                <w:color w:val="000000"/>
                <w:lang w:val="hr-HR"/>
              </w:rPr>
              <w:t>1.676,56</w:t>
            </w:r>
          </w:p>
          <w:p w14:paraId="15DF5A30" w14:textId="5EB84AA9" w:rsidR="007D5900" w:rsidRPr="00996CA1" w:rsidRDefault="007D5900" w:rsidP="00A3462D">
            <w:pPr>
              <w:snapToGrid w:val="0"/>
              <w:jc w:val="right"/>
              <w:rPr>
                <w:color w:val="000000" w:themeColor="text1"/>
                <w:lang w:val="hr-HR"/>
              </w:rPr>
            </w:pPr>
          </w:p>
        </w:tc>
      </w:tr>
    </w:tbl>
    <w:p w14:paraId="4E46E9C6" w14:textId="77777777" w:rsidR="007F285A" w:rsidRPr="00996CA1" w:rsidRDefault="007F285A">
      <w:pPr>
        <w:rPr>
          <w:lang w:val="hr-HR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559"/>
        <w:gridCol w:w="1843"/>
      </w:tblGrid>
      <w:tr w:rsidR="007F285A" w:rsidRPr="00996CA1" w14:paraId="067ECFB0" w14:textId="77777777" w:rsidTr="005A0914">
        <w:trPr>
          <w:trHeight w:val="1282"/>
        </w:trPr>
        <w:tc>
          <w:tcPr>
            <w:tcW w:w="5812" w:type="dxa"/>
          </w:tcPr>
          <w:p w14:paraId="475D377D" w14:textId="041FECBC" w:rsidR="007F285A" w:rsidRPr="00996CA1" w:rsidRDefault="007F285A" w:rsidP="001A646D">
            <w:pPr>
              <w:pStyle w:val="ListParagraph"/>
              <w:adjustRightInd w:val="0"/>
              <w:snapToGrid w:val="0"/>
              <w:spacing w:after="0" w:line="240" w:lineRule="auto"/>
              <w:ind w:left="0" w:right="-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Ukupni opći troškovi koji terete utržak od unovčenja svih nekretnina stečajnog dužnika</w:t>
            </w:r>
          </w:p>
        </w:tc>
        <w:tc>
          <w:tcPr>
            <w:tcW w:w="1559" w:type="dxa"/>
            <w:vAlign w:val="bottom"/>
          </w:tcPr>
          <w:p w14:paraId="059CA483" w14:textId="7A35F74C" w:rsidR="007F285A" w:rsidRPr="00996CA1" w:rsidRDefault="007F285A" w:rsidP="001A646D">
            <w:pPr>
              <w:jc w:val="both"/>
              <w:rPr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>731.698,74 kn</w:t>
            </w:r>
          </w:p>
          <w:p w14:paraId="1325972E" w14:textId="06168DB9" w:rsidR="007F285A" w:rsidRPr="00996CA1" w:rsidRDefault="007F285A" w:rsidP="00D17233">
            <w:pPr>
              <w:jc w:val="both"/>
              <w:rPr>
                <w:color w:val="000000" w:themeColor="text1"/>
                <w:lang w:val="hr-HR"/>
              </w:rPr>
            </w:pPr>
            <w:r w:rsidRPr="00996CA1">
              <w:rPr>
                <w:color w:val="000000"/>
                <w:lang w:val="hr-HR"/>
              </w:rPr>
              <w:t>(97.113,11 eura)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26830F" w14:textId="05FB4227" w:rsidR="007F285A" w:rsidRPr="00996CA1" w:rsidRDefault="007F285A" w:rsidP="001A646D">
            <w:pPr>
              <w:pStyle w:val="ListParagraph"/>
              <w:adjustRightInd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F285A" w:rsidRPr="00996CA1" w14:paraId="57AFD075" w14:textId="77777777" w:rsidTr="005A0914">
        <w:trPr>
          <w:trHeight w:val="826"/>
        </w:trPr>
        <w:tc>
          <w:tcPr>
            <w:tcW w:w="7371" w:type="dxa"/>
            <w:gridSpan w:val="2"/>
          </w:tcPr>
          <w:p w14:paraId="4D6D16D7" w14:textId="47D032C3" w:rsidR="007F285A" w:rsidRPr="00996CA1" w:rsidRDefault="005A0914" w:rsidP="005A0914">
            <w:pPr>
              <w:jc w:val="both"/>
              <w:rPr>
                <w:color w:val="000000" w:themeColor="text1"/>
                <w:lang w:val="hr-HR"/>
              </w:rPr>
            </w:pPr>
            <w:r w:rsidRPr="00996CA1">
              <w:rPr>
                <w:color w:val="000000" w:themeColor="text1"/>
                <w:lang w:val="hr-HR"/>
              </w:rPr>
              <w:t xml:space="preserve">             </w:t>
            </w:r>
            <w:r w:rsidR="007F285A" w:rsidRPr="00996CA1">
              <w:rPr>
                <w:color w:val="000000" w:themeColor="text1"/>
                <w:lang w:val="hr-HR"/>
              </w:rPr>
              <w:t xml:space="preserve">Ukupni opći troškovi </w:t>
            </w:r>
            <w:r w:rsidR="00C0452B" w:rsidRPr="00996CA1">
              <w:rPr>
                <w:color w:val="000000" w:themeColor="text1"/>
                <w:lang w:val="hr-HR"/>
              </w:rPr>
              <w:t xml:space="preserve">koji </w:t>
            </w:r>
            <w:r w:rsidR="007F285A" w:rsidRPr="00996CA1">
              <w:rPr>
                <w:color w:val="000000" w:themeColor="text1"/>
                <w:lang w:val="hr-HR"/>
              </w:rPr>
              <w:t xml:space="preserve">terete utržak od unovčenja nekretnine </w:t>
            </w:r>
          </w:p>
        </w:tc>
        <w:tc>
          <w:tcPr>
            <w:tcW w:w="1843" w:type="dxa"/>
            <w:shd w:val="clear" w:color="auto" w:fill="auto"/>
          </w:tcPr>
          <w:p w14:paraId="4FA2C6BB" w14:textId="69FF0B53" w:rsidR="007F285A" w:rsidRPr="00996CA1" w:rsidRDefault="0043107D" w:rsidP="00706F9E">
            <w:pPr>
              <w:jc w:val="both"/>
              <w:rPr>
                <w:color w:val="000000"/>
                <w:lang w:val="hr-HR"/>
              </w:rPr>
            </w:pPr>
            <w:r w:rsidRPr="00996CA1">
              <w:rPr>
                <w:color w:val="000000"/>
                <w:lang w:val="hr-HR"/>
              </w:rPr>
              <w:t>236.537,26</w:t>
            </w:r>
            <w:r w:rsidR="007F285A" w:rsidRPr="00996CA1">
              <w:rPr>
                <w:color w:val="000000"/>
                <w:lang w:val="hr-HR"/>
              </w:rPr>
              <w:t>kuna</w:t>
            </w:r>
          </w:p>
          <w:p w14:paraId="28912DEE" w14:textId="7AE2682D" w:rsidR="0043107D" w:rsidRPr="00996CA1" w:rsidRDefault="007F285A" w:rsidP="0043107D">
            <w:pPr>
              <w:jc w:val="both"/>
              <w:rPr>
                <w:color w:val="000000"/>
                <w:lang w:val="hr-HR"/>
              </w:rPr>
            </w:pPr>
            <w:r w:rsidRPr="00996CA1">
              <w:rPr>
                <w:color w:val="000000"/>
                <w:lang w:val="hr-HR"/>
              </w:rPr>
              <w:t>(</w:t>
            </w:r>
            <w:r w:rsidR="0043107D" w:rsidRPr="00996CA1">
              <w:rPr>
                <w:color w:val="000000"/>
                <w:lang w:val="hr-HR"/>
              </w:rPr>
              <w:t>31.393,89</w:t>
            </w:r>
          </w:p>
          <w:p w14:paraId="2D1D4A15" w14:textId="221A54E5" w:rsidR="007F285A" w:rsidRPr="00996CA1" w:rsidRDefault="007F285A" w:rsidP="005A0914">
            <w:pPr>
              <w:jc w:val="both"/>
              <w:rPr>
                <w:color w:val="000000" w:themeColor="text1"/>
                <w:lang w:val="hr-HR"/>
              </w:rPr>
            </w:pPr>
            <w:r w:rsidRPr="00996CA1">
              <w:rPr>
                <w:color w:val="000000"/>
                <w:lang w:val="hr-HR"/>
              </w:rPr>
              <w:t>eura)</w:t>
            </w:r>
          </w:p>
        </w:tc>
      </w:tr>
    </w:tbl>
    <w:p w14:paraId="628CFB06" w14:textId="4A9A9966" w:rsidR="00C746E7" w:rsidRPr="00996CA1" w:rsidRDefault="00C746E7" w:rsidP="00C746E7">
      <w:pPr>
        <w:jc w:val="both"/>
        <w:rPr>
          <w:lang w:val="hr-HR"/>
        </w:rPr>
      </w:pPr>
      <w:r w:rsidRPr="00996CA1">
        <w:rPr>
          <w:lang w:val="hr-HR"/>
        </w:rPr>
        <w:lastRenderedPageBreak/>
        <w:t>*</w:t>
      </w:r>
      <w:r w:rsidR="00732B3D" w:rsidRPr="00996CA1">
        <w:rPr>
          <w:lang w:val="hr-HR"/>
        </w:rPr>
        <w:t>Odredbom</w:t>
      </w:r>
      <w:r w:rsidRPr="00996CA1">
        <w:rPr>
          <w:lang w:val="hr-HR"/>
        </w:rPr>
        <w:t xml:space="preserve"> </w:t>
      </w:r>
      <w:r w:rsidR="00732B3D" w:rsidRPr="00996CA1">
        <w:rPr>
          <w:lang w:val="hr-HR"/>
        </w:rPr>
        <w:t>članka</w:t>
      </w:r>
      <w:r w:rsidRPr="00996CA1">
        <w:rPr>
          <w:lang w:val="hr-HR"/>
        </w:rPr>
        <w:t xml:space="preserve"> 15. Uredbe o kriterijima i načinu obračuna i plaćanja nagrade stečajnim upraviteljima (NN 105/15) propisano je da svi iznosi koji se primjenjuju u ovoj Uredbi su bruto iznosi, to jest iznosi prije odbitka </w:t>
      </w:r>
      <w:proofErr w:type="spellStart"/>
      <w:r w:rsidRPr="00996CA1">
        <w:rPr>
          <w:lang w:val="hr-HR"/>
        </w:rPr>
        <w:t>pripadajućih</w:t>
      </w:r>
      <w:proofErr w:type="spellEnd"/>
      <w:r w:rsidRPr="00996CA1">
        <w:rPr>
          <w:lang w:val="hr-HR"/>
        </w:rPr>
        <w:t xml:space="preserve"> doprinosa iz osnovice, poreza ili drugih naknada, a </w:t>
      </w:r>
      <w:proofErr w:type="spellStart"/>
      <w:r w:rsidRPr="00996CA1">
        <w:rPr>
          <w:lang w:val="hr-HR"/>
        </w:rPr>
        <w:t>što</w:t>
      </w:r>
      <w:proofErr w:type="spellEnd"/>
      <w:r w:rsidRPr="00996CA1">
        <w:rPr>
          <w:lang w:val="hr-HR"/>
        </w:rPr>
        <w:t xml:space="preserve"> </w:t>
      </w:r>
      <w:proofErr w:type="spellStart"/>
      <w:r w:rsidRPr="00996CA1">
        <w:rPr>
          <w:lang w:val="hr-HR"/>
        </w:rPr>
        <w:t>znači</w:t>
      </w:r>
      <w:proofErr w:type="spellEnd"/>
      <w:r w:rsidRPr="00996CA1">
        <w:rPr>
          <w:lang w:val="hr-HR"/>
        </w:rPr>
        <w:t xml:space="preserve"> da doprinos za zdravstveno osiguranje nije </w:t>
      </w:r>
      <w:proofErr w:type="spellStart"/>
      <w:r w:rsidRPr="00996CA1">
        <w:rPr>
          <w:lang w:val="hr-HR"/>
        </w:rPr>
        <w:t>uključen</w:t>
      </w:r>
      <w:proofErr w:type="spellEnd"/>
      <w:r w:rsidRPr="00996CA1">
        <w:rPr>
          <w:lang w:val="hr-HR"/>
        </w:rPr>
        <w:t xml:space="preserve"> u bruto iznos nagrade </w:t>
      </w:r>
      <w:proofErr w:type="spellStart"/>
      <w:r w:rsidRPr="00996CA1">
        <w:rPr>
          <w:lang w:val="hr-HR"/>
        </w:rPr>
        <w:t>stečajnom</w:t>
      </w:r>
      <w:proofErr w:type="spellEnd"/>
      <w:r w:rsidRPr="00996CA1">
        <w:rPr>
          <w:lang w:val="hr-HR"/>
        </w:rPr>
        <w:t xml:space="preserve"> upravitelju jer se radi o doprinosu na osnovicu prema odredbi </w:t>
      </w:r>
      <w:proofErr w:type="spellStart"/>
      <w:r w:rsidRPr="00996CA1">
        <w:rPr>
          <w:lang w:val="hr-HR"/>
        </w:rPr>
        <w:t>čl</w:t>
      </w:r>
      <w:proofErr w:type="spellEnd"/>
      <w:r w:rsidRPr="00996CA1">
        <w:rPr>
          <w:lang w:val="hr-HR"/>
        </w:rPr>
        <w:t xml:space="preserve">. 113. st. 1. t. 2.1. Zakona o doprinosima jer je </w:t>
      </w:r>
      <w:proofErr w:type="spellStart"/>
      <w:r w:rsidRPr="00996CA1">
        <w:rPr>
          <w:lang w:val="hr-HR"/>
        </w:rPr>
        <w:t>stečajni</w:t>
      </w:r>
      <w:proofErr w:type="spellEnd"/>
      <w:r w:rsidRPr="00996CA1">
        <w:rPr>
          <w:lang w:val="hr-HR"/>
        </w:rPr>
        <w:t xml:space="preserve"> upravitelj obveznik doprinosa na osnovicu isplatitelj primitka prema odredbi </w:t>
      </w:r>
      <w:proofErr w:type="spellStart"/>
      <w:r w:rsidRPr="00996CA1">
        <w:rPr>
          <w:lang w:val="hr-HR"/>
        </w:rPr>
        <w:t>čl</w:t>
      </w:r>
      <w:proofErr w:type="spellEnd"/>
      <w:r w:rsidRPr="00996CA1">
        <w:rPr>
          <w:lang w:val="hr-HR"/>
        </w:rPr>
        <w:t xml:space="preserve">. 111. navedenog Zakona (tako i u </w:t>
      </w:r>
      <w:r w:rsidR="008D5922" w:rsidRPr="00996CA1">
        <w:rPr>
          <w:lang w:val="hr-HR"/>
        </w:rPr>
        <w:t>rješenju</w:t>
      </w:r>
      <w:r w:rsidRPr="00996CA1">
        <w:rPr>
          <w:lang w:val="hr-HR"/>
        </w:rPr>
        <w:t xml:space="preserve"> Visokog </w:t>
      </w:r>
      <w:proofErr w:type="spellStart"/>
      <w:r w:rsidRPr="00996CA1">
        <w:rPr>
          <w:lang w:val="hr-HR"/>
        </w:rPr>
        <w:t>trgovačkog</w:t>
      </w:r>
      <w:proofErr w:type="spellEnd"/>
      <w:r w:rsidRPr="00996CA1">
        <w:rPr>
          <w:lang w:val="hr-HR"/>
        </w:rPr>
        <w:t xml:space="preserve"> suda Republike Hrvatske poslovni broj </w:t>
      </w:r>
      <w:proofErr w:type="spellStart"/>
      <w:r w:rsidRPr="00996CA1">
        <w:rPr>
          <w:lang w:val="hr-HR"/>
        </w:rPr>
        <w:t>Pz</w:t>
      </w:r>
      <w:proofErr w:type="spellEnd"/>
      <w:r w:rsidRPr="00996CA1">
        <w:rPr>
          <w:lang w:val="hr-HR"/>
        </w:rPr>
        <w:t xml:space="preserve">̌-6723/2018 od 8. </w:t>
      </w:r>
      <w:r w:rsidR="008D5922" w:rsidRPr="00996CA1">
        <w:rPr>
          <w:lang w:val="hr-HR"/>
        </w:rPr>
        <w:t>siječnja</w:t>
      </w:r>
      <w:r w:rsidRPr="00996CA1">
        <w:rPr>
          <w:lang w:val="hr-HR"/>
        </w:rPr>
        <w:t xml:space="preserve"> 2019. te </w:t>
      </w:r>
      <w:r w:rsidR="008D5922" w:rsidRPr="00996CA1">
        <w:rPr>
          <w:lang w:val="hr-HR"/>
        </w:rPr>
        <w:t>rješenju</w:t>
      </w:r>
      <w:r w:rsidRPr="00996CA1">
        <w:rPr>
          <w:lang w:val="hr-HR"/>
        </w:rPr>
        <w:t xml:space="preserve"> toga suda poslovni broj </w:t>
      </w:r>
      <w:proofErr w:type="spellStart"/>
      <w:r w:rsidRPr="00996CA1">
        <w:rPr>
          <w:lang w:val="hr-HR"/>
        </w:rPr>
        <w:t>Pz</w:t>
      </w:r>
      <w:proofErr w:type="spellEnd"/>
      <w:r w:rsidRPr="00996CA1">
        <w:rPr>
          <w:lang w:val="hr-HR"/>
        </w:rPr>
        <w:t xml:space="preserve">̌-535/2021 od 9. </w:t>
      </w:r>
      <w:proofErr w:type="spellStart"/>
      <w:r w:rsidRPr="00996CA1">
        <w:rPr>
          <w:lang w:val="hr-HR"/>
        </w:rPr>
        <w:t>veljače</w:t>
      </w:r>
      <w:proofErr w:type="spellEnd"/>
      <w:r w:rsidRPr="00996CA1">
        <w:rPr>
          <w:lang w:val="hr-HR"/>
        </w:rPr>
        <w:t xml:space="preserve"> 2021.). </w:t>
      </w:r>
    </w:p>
    <w:p w14:paraId="389FD58B" w14:textId="03B4E16A" w:rsidR="00C746E7" w:rsidRPr="00996CA1" w:rsidRDefault="00C746E7" w:rsidP="00050311">
      <w:pPr>
        <w:jc w:val="both"/>
        <w:rPr>
          <w:i/>
          <w:iCs/>
          <w:color w:val="000000"/>
          <w:lang w:val="hr-HR"/>
        </w:rPr>
      </w:pPr>
      <w:r w:rsidRPr="00996CA1">
        <w:rPr>
          <w:lang w:val="hr-HR"/>
        </w:rPr>
        <w:t xml:space="preserve"> </w:t>
      </w:r>
    </w:p>
    <w:p w14:paraId="78FC57B8" w14:textId="44A06960" w:rsidR="004C3A93" w:rsidRPr="00996CA1" w:rsidRDefault="00484831" w:rsidP="005A0914">
      <w:pPr>
        <w:adjustRightInd w:val="0"/>
        <w:snapToGrid w:val="0"/>
        <w:ind w:right="-6"/>
        <w:jc w:val="right"/>
        <w:rPr>
          <w:color w:val="FF0000"/>
          <w:lang w:val="hr-HR"/>
        </w:rPr>
      </w:pPr>
      <w:r w:rsidRPr="00996CA1">
        <w:rPr>
          <w:color w:val="FF0000"/>
          <w:lang w:val="hr-HR"/>
        </w:rPr>
        <w:t xml:space="preserve">  </w:t>
      </w:r>
      <w:r w:rsidR="00065E81" w:rsidRPr="00996CA1">
        <w:rPr>
          <w:color w:val="FF0000"/>
          <w:lang w:val="hr-HR"/>
        </w:rPr>
        <w:t xml:space="preserve"> </w:t>
      </w:r>
      <w:r w:rsidRPr="00996CA1">
        <w:rPr>
          <w:color w:val="000000" w:themeColor="text1"/>
          <w:lang w:val="hr-HR"/>
        </w:rPr>
        <w:t>Stečajni upravitelj Ibrahim Mehmedović</w:t>
      </w:r>
      <w:r w:rsidR="00065E81" w:rsidRPr="00996CA1">
        <w:rPr>
          <w:color w:val="FF0000"/>
          <w:lang w:val="hr-HR"/>
        </w:rPr>
        <w:t xml:space="preserve">                                 </w:t>
      </w:r>
    </w:p>
    <w:p w14:paraId="429248D6" w14:textId="77777777" w:rsidR="00853B52" w:rsidRPr="00996CA1" w:rsidRDefault="00853B52" w:rsidP="001A646D">
      <w:pPr>
        <w:pStyle w:val="ListParagraph"/>
        <w:adjustRightInd w:val="0"/>
        <w:snapToGrid w:val="0"/>
        <w:spacing w:after="0" w:line="240" w:lineRule="auto"/>
        <w:ind w:left="0" w:right="-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AFF0646" w14:textId="77777777" w:rsidR="005A0914" w:rsidRPr="00996CA1" w:rsidRDefault="005A0914" w:rsidP="001A646D">
      <w:pPr>
        <w:pStyle w:val="ListParagraph"/>
        <w:adjustRightInd w:val="0"/>
        <w:snapToGrid w:val="0"/>
        <w:spacing w:after="0" w:line="240" w:lineRule="auto"/>
        <w:ind w:left="0" w:right="-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1DCFACB" w14:textId="0E24207D" w:rsidR="00A70044" w:rsidRPr="00996CA1" w:rsidRDefault="00D877F4" w:rsidP="001A646D">
      <w:pPr>
        <w:pStyle w:val="ListParagraph"/>
        <w:adjustRightInd w:val="0"/>
        <w:snapToGrid w:val="0"/>
        <w:spacing w:after="0" w:line="240" w:lineRule="auto"/>
        <w:ind w:left="0" w:right="-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6CA1">
        <w:rPr>
          <w:rFonts w:ascii="Times New Roman" w:hAnsi="Times New Roman"/>
          <w:color w:val="000000" w:themeColor="text1"/>
          <w:sz w:val="24"/>
          <w:szCs w:val="24"/>
        </w:rPr>
        <w:t>Prilozi</w:t>
      </w:r>
      <w:r w:rsidR="007E59D0" w:rsidRPr="00996CA1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14:paraId="46904326" w14:textId="3E605E6C" w:rsidR="00C438EA" w:rsidRPr="00996CA1" w:rsidRDefault="00046C43" w:rsidP="001A646D">
      <w:pPr>
        <w:pStyle w:val="ListParagraph"/>
        <w:adjustRightInd w:val="0"/>
        <w:snapToGrid w:val="0"/>
        <w:spacing w:after="0" w:line="240" w:lineRule="auto"/>
        <w:ind w:left="0" w:right="-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6CA1">
        <w:rPr>
          <w:rFonts w:ascii="Times New Roman" w:hAnsi="Times New Roman"/>
          <w:color w:val="000000" w:themeColor="text1"/>
          <w:sz w:val="24"/>
          <w:szCs w:val="24"/>
        </w:rPr>
        <w:t>Prilog br.</w:t>
      </w:r>
      <w:r w:rsidR="00C438EA" w:rsidRPr="00996CA1">
        <w:rPr>
          <w:rFonts w:ascii="Times New Roman" w:hAnsi="Times New Roman"/>
          <w:color w:val="000000" w:themeColor="text1"/>
          <w:sz w:val="24"/>
          <w:szCs w:val="24"/>
        </w:rPr>
        <w:t>1. Rješenje o dosudi sa potvrdom pravomoćnosti poslovni broj Ovr-51/2021 OS DU</w:t>
      </w:r>
    </w:p>
    <w:p w14:paraId="6EAB0A05" w14:textId="153595C2" w:rsidR="00B8256D" w:rsidRPr="00996CA1" w:rsidRDefault="00046C43" w:rsidP="001A646D">
      <w:pPr>
        <w:adjustRightInd w:val="0"/>
        <w:snapToGrid w:val="0"/>
        <w:ind w:right="-6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 xml:space="preserve">Prilog br. </w:t>
      </w:r>
      <w:r w:rsidR="00C438EA" w:rsidRPr="00996CA1">
        <w:rPr>
          <w:color w:val="000000" w:themeColor="text1"/>
          <w:lang w:val="hr-HR"/>
        </w:rPr>
        <w:t xml:space="preserve">1.1. </w:t>
      </w:r>
      <w:r w:rsidR="00AB6E9C" w:rsidRPr="00996CA1">
        <w:rPr>
          <w:color w:val="000000" w:themeColor="text1"/>
          <w:lang w:val="hr-HR"/>
        </w:rPr>
        <w:t>S</w:t>
      </w:r>
      <w:r w:rsidR="00C438EA" w:rsidRPr="00996CA1">
        <w:rPr>
          <w:color w:val="000000" w:themeColor="text1"/>
          <w:lang w:val="hr-HR"/>
        </w:rPr>
        <w:t xml:space="preserve">vi  povijesni </w:t>
      </w:r>
      <w:proofErr w:type="spellStart"/>
      <w:r w:rsidR="00C438EA" w:rsidRPr="00996CA1">
        <w:rPr>
          <w:color w:val="000000" w:themeColor="text1"/>
          <w:lang w:val="hr-HR"/>
        </w:rPr>
        <w:t>z.k.ul</w:t>
      </w:r>
      <w:proofErr w:type="spellEnd"/>
      <w:r w:rsidR="00C438EA" w:rsidRPr="00996CA1">
        <w:rPr>
          <w:color w:val="000000" w:themeColor="text1"/>
          <w:lang w:val="hr-HR"/>
        </w:rPr>
        <w:t>.  za prodane nekretnine u Ovr.51/2021 OS DU</w:t>
      </w:r>
    </w:p>
    <w:p w14:paraId="62A29938" w14:textId="0B460675" w:rsidR="00AB6E9C" w:rsidRPr="00996CA1" w:rsidRDefault="0021438E" w:rsidP="001A646D">
      <w:pPr>
        <w:adjustRightInd w:val="0"/>
        <w:snapToGrid w:val="0"/>
        <w:ind w:right="-6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Prilog br.</w:t>
      </w:r>
      <w:r w:rsidR="00AB6E9C" w:rsidRPr="00996CA1">
        <w:rPr>
          <w:color w:val="000000" w:themeColor="text1"/>
          <w:lang w:val="hr-HR"/>
        </w:rPr>
        <w:t>1.2. RAČUN 1-1-1 (opcija prijenosa porezne obveze)-kupcu  DDM REO Adria d.o.o.- Ovr-51/2021 OS DU</w:t>
      </w:r>
    </w:p>
    <w:p w14:paraId="7EC5B17C" w14:textId="77777777" w:rsidR="00D17233" w:rsidRPr="00996CA1" w:rsidRDefault="00D17233" w:rsidP="00D17233">
      <w:pPr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Prilog:</w:t>
      </w:r>
      <w:r w:rsidRPr="00996CA1">
        <w:rPr>
          <w:lang w:val="hr-HR"/>
        </w:rPr>
        <w:t xml:space="preserve"> </w:t>
      </w:r>
      <w:r w:rsidRPr="00996CA1">
        <w:rPr>
          <w:color w:val="000000" w:themeColor="text1"/>
          <w:lang w:val="hr-HR"/>
        </w:rPr>
        <w:t xml:space="preserve">2. Izvod iz poslovnih knjiga - Stanje dospjelih obveza na dan 02.09.2021.                                    </w:t>
      </w:r>
    </w:p>
    <w:p w14:paraId="4E37076B" w14:textId="55FB43AD" w:rsidR="00AB6E9C" w:rsidRPr="00996CA1" w:rsidRDefault="0021438E" w:rsidP="001A646D">
      <w:pPr>
        <w:adjustRightInd w:val="0"/>
        <w:snapToGrid w:val="0"/>
        <w:ind w:right="-6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Prilog br.</w:t>
      </w:r>
      <w:r w:rsidR="00AB6E9C" w:rsidRPr="00996CA1">
        <w:rPr>
          <w:color w:val="000000" w:themeColor="text1"/>
          <w:lang w:val="hr-HR"/>
        </w:rPr>
        <w:t xml:space="preserve">3. Obveza pl. </w:t>
      </w:r>
      <w:r w:rsidR="00A37C47" w:rsidRPr="00996CA1">
        <w:rPr>
          <w:color w:val="000000" w:themeColor="text1"/>
          <w:lang w:val="hr-HR"/>
        </w:rPr>
        <w:t>pristojbe</w:t>
      </w:r>
      <w:r w:rsidR="00AB6E9C" w:rsidRPr="00996CA1">
        <w:rPr>
          <w:color w:val="000000" w:themeColor="text1"/>
          <w:lang w:val="hr-HR"/>
        </w:rPr>
        <w:t>-Izvod iz Uredb</w:t>
      </w:r>
      <w:r w:rsidR="000B017C" w:rsidRPr="00996CA1">
        <w:rPr>
          <w:color w:val="000000" w:themeColor="text1"/>
          <w:lang w:val="hr-HR"/>
        </w:rPr>
        <w:t>e</w:t>
      </w:r>
      <w:r w:rsidR="00AB6E9C" w:rsidRPr="00996CA1">
        <w:rPr>
          <w:color w:val="000000" w:themeColor="text1"/>
          <w:lang w:val="hr-HR"/>
        </w:rPr>
        <w:t xml:space="preserve"> o Tarifi sudskih pristojbi  NN 53/2019.- Tar. br. 25. </w:t>
      </w:r>
      <w:proofErr w:type="spellStart"/>
      <w:r w:rsidR="00AB6E9C" w:rsidRPr="00996CA1">
        <w:rPr>
          <w:color w:val="000000" w:themeColor="text1"/>
          <w:lang w:val="hr-HR"/>
        </w:rPr>
        <w:t>max</w:t>
      </w:r>
      <w:proofErr w:type="spellEnd"/>
      <w:r w:rsidR="00AB6E9C" w:rsidRPr="00996CA1">
        <w:rPr>
          <w:color w:val="000000" w:themeColor="text1"/>
          <w:lang w:val="hr-HR"/>
        </w:rPr>
        <w:t xml:space="preserve"> 2.000 kn</w:t>
      </w:r>
    </w:p>
    <w:p w14:paraId="541F68CB" w14:textId="0DF121F7" w:rsidR="00BA195F" w:rsidRPr="00996CA1" w:rsidRDefault="0021438E" w:rsidP="001A646D">
      <w:pPr>
        <w:adjustRightInd w:val="0"/>
        <w:snapToGrid w:val="0"/>
        <w:ind w:right="-6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Prilog br.</w:t>
      </w:r>
      <w:r w:rsidR="00BA195F" w:rsidRPr="00996CA1">
        <w:rPr>
          <w:color w:val="000000" w:themeColor="text1"/>
          <w:lang w:val="hr-HR"/>
        </w:rPr>
        <w:t xml:space="preserve">4. Ugovor za izradu procjembenih elaborata od  sudskog </w:t>
      </w:r>
      <w:r w:rsidR="00B10266" w:rsidRPr="00996CA1">
        <w:rPr>
          <w:color w:val="000000" w:themeColor="text1"/>
          <w:lang w:val="hr-HR"/>
        </w:rPr>
        <w:t>vještaka</w:t>
      </w:r>
      <w:r w:rsidR="00BA195F" w:rsidRPr="00996CA1">
        <w:rPr>
          <w:color w:val="000000" w:themeColor="text1"/>
          <w:lang w:val="hr-HR"/>
        </w:rPr>
        <w:t xml:space="preserve"> za sve nekretnine </w:t>
      </w:r>
      <w:proofErr w:type="spellStart"/>
      <w:r w:rsidR="00BA195F" w:rsidRPr="00996CA1">
        <w:rPr>
          <w:color w:val="000000" w:themeColor="text1"/>
          <w:lang w:val="hr-HR"/>
        </w:rPr>
        <w:t>vl</w:t>
      </w:r>
      <w:proofErr w:type="spellEnd"/>
      <w:r w:rsidR="00BA195F" w:rsidRPr="00996CA1">
        <w:rPr>
          <w:color w:val="000000" w:themeColor="text1"/>
          <w:lang w:val="hr-HR"/>
        </w:rPr>
        <w:t xml:space="preserve">. </w:t>
      </w:r>
      <w:proofErr w:type="spellStart"/>
      <w:r w:rsidR="00BA195F" w:rsidRPr="00996CA1">
        <w:rPr>
          <w:color w:val="000000" w:themeColor="text1"/>
          <w:lang w:val="hr-HR"/>
        </w:rPr>
        <w:t>Sanabilis</w:t>
      </w:r>
      <w:proofErr w:type="spellEnd"/>
      <w:r w:rsidR="00BA195F" w:rsidRPr="00996CA1">
        <w:rPr>
          <w:color w:val="000000" w:themeColor="text1"/>
          <w:lang w:val="hr-HR"/>
        </w:rPr>
        <w:t xml:space="preserve"> nekretnine d.o.o. u stečaju</w:t>
      </w:r>
    </w:p>
    <w:p w14:paraId="35F40D30" w14:textId="754B4FA6" w:rsidR="00BA195F" w:rsidRPr="00996CA1" w:rsidRDefault="0021438E" w:rsidP="001A646D">
      <w:pPr>
        <w:adjustRightInd w:val="0"/>
        <w:snapToGrid w:val="0"/>
        <w:ind w:right="-6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Prilog br.</w:t>
      </w:r>
      <w:r w:rsidR="00BA195F" w:rsidRPr="00996CA1">
        <w:rPr>
          <w:color w:val="000000" w:themeColor="text1"/>
          <w:lang w:val="hr-HR"/>
        </w:rPr>
        <w:t xml:space="preserve">5. Ugovor za knjigovodstvene usluge i dodatak ugovoru za </w:t>
      </w:r>
      <w:proofErr w:type="spellStart"/>
      <w:r w:rsidR="00BA195F" w:rsidRPr="00996CA1">
        <w:rPr>
          <w:color w:val="000000" w:themeColor="text1"/>
          <w:lang w:val="hr-HR"/>
        </w:rPr>
        <w:t>Sanabilis</w:t>
      </w:r>
      <w:proofErr w:type="spellEnd"/>
      <w:r w:rsidR="00BA195F" w:rsidRPr="00996CA1">
        <w:rPr>
          <w:color w:val="000000" w:themeColor="text1"/>
          <w:lang w:val="hr-HR"/>
        </w:rPr>
        <w:t xml:space="preserve"> nekretnine d.o.o. u </w:t>
      </w:r>
      <w:proofErr w:type="spellStart"/>
      <w:r w:rsidR="00BA195F" w:rsidRPr="00996CA1">
        <w:rPr>
          <w:color w:val="000000" w:themeColor="text1"/>
          <w:lang w:val="hr-HR"/>
        </w:rPr>
        <w:t>stečaju</w:t>
      </w:r>
      <w:proofErr w:type="spellEnd"/>
    </w:p>
    <w:p w14:paraId="6E549147" w14:textId="653B966D" w:rsidR="00BA195F" w:rsidRPr="00996CA1" w:rsidRDefault="0021438E" w:rsidP="001A646D">
      <w:pPr>
        <w:adjustRightInd w:val="0"/>
        <w:snapToGrid w:val="0"/>
        <w:ind w:right="-6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Prilog br.</w:t>
      </w:r>
      <w:r w:rsidR="00BA195F" w:rsidRPr="00996CA1">
        <w:rPr>
          <w:color w:val="000000" w:themeColor="text1"/>
          <w:lang w:val="hr-HR"/>
        </w:rPr>
        <w:t xml:space="preserve">6. Obračun nagrade stečajnog upravitelja  </w:t>
      </w:r>
    </w:p>
    <w:p w14:paraId="210BDBAE" w14:textId="3A06CF01" w:rsidR="00B21B35" w:rsidRPr="00996CA1" w:rsidRDefault="0021438E" w:rsidP="001A646D">
      <w:pPr>
        <w:adjustRightInd w:val="0"/>
        <w:snapToGrid w:val="0"/>
        <w:ind w:right="-6"/>
        <w:jc w:val="both"/>
        <w:rPr>
          <w:color w:val="000000" w:themeColor="text1"/>
          <w:lang w:val="hr-HR"/>
        </w:rPr>
      </w:pPr>
      <w:r w:rsidRPr="00996CA1">
        <w:rPr>
          <w:color w:val="000000" w:themeColor="text1"/>
          <w:lang w:val="hr-HR"/>
        </w:rPr>
        <w:t>Prilog br.</w:t>
      </w:r>
      <w:r w:rsidR="00B21B35" w:rsidRPr="00996CA1">
        <w:rPr>
          <w:color w:val="000000" w:themeColor="text1"/>
          <w:lang w:val="hr-HR"/>
        </w:rPr>
        <w:t>7. Obračun naknade stvarnih troškova za putovanje stečajnog upravitelja</w:t>
      </w:r>
    </w:p>
    <w:sectPr w:rsidR="00B21B35" w:rsidRPr="00996CA1" w:rsidSect="00484831">
      <w:footerReference w:type="even" r:id="rId7"/>
      <w:footerReference w:type="default" r:id="rId8"/>
      <w:pgSz w:w="11900" w:h="16840" w:code="9"/>
      <w:pgMar w:top="1081" w:right="112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A76D7" w14:textId="77777777" w:rsidR="00016A5B" w:rsidRDefault="00016A5B" w:rsidP="000651A2">
      <w:r>
        <w:separator/>
      </w:r>
    </w:p>
  </w:endnote>
  <w:endnote w:type="continuationSeparator" w:id="0">
    <w:p w14:paraId="0350D818" w14:textId="77777777" w:rsidR="00016A5B" w:rsidRDefault="00016A5B" w:rsidP="0006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ecial#Default Metrics Font">
    <w:altName w:val="Cambria"/>
    <w:panose1 w:val="020B0604020202020204"/>
    <w:charset w:val="00"/>
    <w:family w:val="roman"/>
    <w:pitch w:val="default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2378865"/>
      <w:docPartObj>
        <w:docPartGallery w:val="Page Numbers (Bottom of Page)"/>
        <w:docPartUnique/>
      </w:docPartObj>
    </w:sdtPr>
    <w:sdtContent>
      <w:p w14:paraId="01BD15BF" w14:textId="1D7E2D7A" w:rsidR="000651A2" w:rsidRDefault="000651A2" w:rsidP="00850CB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50900"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46A9F8DD" w14:textId="77777777" w:rsidR="000651A2" w:rsidRDefault="000651A2" w:rsidP="00065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17025549"/>
      <w:docPartObj>
        <w:docPartGallery w:val="Page Numbers (Bottom of Page)"/>
        <w:docPartUnique/>
      </w:docPartObj>
    </w:sdtPr>
    <w:sdtContent>
      <w:p w14:paraId="2903F6B2" w14:textId="4297344C" w:rsidR="00850CBC" w:rsidRDefault="00850CBC" w:rsidP="00A0132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32DE82D" w14:textId="15F996FD" w:rsidR="00B223F0" w:rsidRDefault="00B223F0" w:rsidP="00850CBC">
    <w:pPr>
      <w:pStyle w:val="NormalWeb"/>
      <w:ind w:right="360"/>
    </w:pPr>
    <w:r>
      <w:rPr>
        <w:rFonts w:ascii="TimesNewRomanPSMT" w:hAnsi="TimesNewRomanPSMT"/>
        <w:position w:val="10"/>
        <w:sz w:val="16"/>
        <w:szCs w:val="16"/>
      </w:rPr>
      <w:t>1</w:t>
    </w:r>
    <w:r>
      <w:rPr>
        <w:rFonts w:ascii="TimesNewRomanPSMT" w:hAnsi="TimesNewRomanPSMT"/>
      </w:rPr>
      <w:t xml:space="preserve">Fiksni </w:t>
    </w:r>
    <w:proofErr w:type="spellStart"/>
    <w:r>
      <w:rPr>
        <w:rFonts w:ascii="TimesNewRomanPSMT" w:hAnsi="TimesNewRomanPSMT"/>
      </w:rPr>
      <w:t>tečaj</w:t>
    </w:r>
    <w:proofErr w:type="spellEnd"/>
    <w:r>
      <w:rPr>
        <w:rFonts w:ascii="TimesNewRomanPSMT" w:hAnsi="TimesNewRomanPSMT"/>
      </w:rPr>
      <w:t xml:space="preserve"> konverzije 7,53450 </w:t>
    </w:r>
  </w:p>
  <w:p w14:paraId="1D4B983D" w14:textId="61FF30A2" w:rsidR="00F356C8" w:rsidRDefault="00F356C8">
    <w:pPr>
      <w:pStyle w:val="Footer"/>
    </w:pPr>
  </w:p>
  <w:p w14:paraId="66067FDD" w14:textId="77777777" w:rsidR="000651A2" w:rsidRDefault="000651A2" w:rsidP="000651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280FD" w14:textId="77777777" w:rsidR="00016A5B" w:rsidRDefault="00016A5B" w:rsidP="000651A2">
      <w:r>
        <w:separator/>
      </w:r>
    </w:p>
  </w:footnote>
  <w:footnote w:type="continuationSeparator" w:id="0">
    <w:p w14:paraId="7CB846A9" w14:textId="77777777" w:rsidR="00016A5B" w:rsidRDefault="00016A5B" w:rsidP="00065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7711"/>
    <w:multiLevelType w:val="multilevel"/>
    <w:tmpl w:val="4BA2D7F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9A62E2"/>
    <w:multiLevelType w:val="multilevel"/>
    <w:tmpl w:val="7BB8B1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2B1943"/>
    <w:multiLevelType w:val="multilevel"/>
    <w:tmpl w:val="9A460C8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3B73A5"/>
    <w:multiLevelType w:val="hybridMultilevel"/>
    <w:tmpl w:val="225EC772"/>
    <w:lvl w:ilvl="0" w:tplc="7AEC1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73354"/>
    <w:multiLevelType w:val="hybridMultilevel"/>
    <w:tmpl w:val="556C8840"/>
    <w:lvl w:ilvl="0" w:tplc="1D3E3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E2625"/>
    <w:multiLevelType w:val="multilevel"/>
    <w:tmpl w:val="124C4F6E"/>
    <w:lvl w:ilvl="0">
      <w:start w:val="1"/>
      <w:numFmt w:val="bullet"/>
      <w:lvlText w:val="-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A441F8"/>
    <w:multiLevelType w:val="multilevel"/>
    <w:tmpl w:val="24E83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966D46"/>
    <w:multiLevelType w:val="hybridMultilevel"/>
    <w:tmpl w:val="4F002AE0"/>
    <w:lvl w:ilvl="0" w:tplc="21A052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4A04966"/>
    <w:multiLevelType w:val="hybridMultilevel"/>
    <w:tmpl w:val="94DE96CE"/>
    <w:lvl w:ilvl="0" w:tplc="F9F862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97B67"/>
    <w:multiLevelType w:val="multilevel"/>
    <w:tmpl w:val="E452E1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F83A33"/>
    <w:multiLevelType w:val="hybridMultilevel"/>
    <w:tmpl w:val="0406BD10"/>
    <w:lvl w:ilvl="0" w:tplc="73EEDF88">
      <w:start w:val="6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4670608"/>
    <w:multiLevelType w:val="hybridMultilevel"/>
    <w:tmpl w:val="034E2126"/>
    <w:lvl w:ilvl="0" w:tplc="AA1C95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37077C"/>
    <w:multiLevelType w:val="multilevel"/>
    <w:tmpl w:val="7BD8902E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561250"/>
    <w:multiLevelType w:val="multilevel"/>
    <w:tmpl w:val="8DE2C280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FA70A59"/>
    <w:multiLevelType w:val="hybridMultilevel"/>
    <w:tmpl w:val="E1702992"/>
    <w:lvl w:ilvl="0" w:tplc="0FA0E9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382676">
    <w:abstractNumId w:val="7"/>
  </w:num>
  <w:num w:numId="2" w16cid:durableId="130829439">
    <w:abstractNumId w:val="10"/>
  </w:num>
  <w:num w:numId="3" w16cid:durableId="1664384618">
    <w:abstractNumId w:val="0"/>
  </w:num>
  <w:num w:numId="4" w16cid:durableId="627862078">
    <w:abstractNumId w:val="12"/>
  </w:num>
  <w:num w:numId="5" w16cid:durableId="620309833">
    <w:abstractNumId w:val="5"/>
  </w:num>
  <w:num w:numId="6" w16cid:durableId="1201162904">
    <w:abstractNumId w:val="13"/>
  </w:num>
  <w:num w:numId="7" w16cid:durableId="835733222">
    <w:abstractNumId w:val="3"/>
  </w:num>
  <w:num w:numId="8" w16cid:durableId="645822651">
    <w:abstractNumId w:val="2"/>
  </w:num>
  <w:num w:numId="9" w16cid:durableId="395516330">
    <w:abstractNumId w:val="11"/>
  </w:num>
  <w:num w:numId="10" w16cid:durableId="1166673055">
    <w:abstractNumId w:val="8"/>
  </w:num>
  <w:num w:numId="11" w16cid:durableId="205140788">
    <w:abstractNumId w:val="6"/>
  </w:num>
  <w:num w:numId="12" w16cid:durableId="2006081138">
    <w:abstractNumId w:val="14"/>
  </w:num>
  <w:num w:numId="13" w16cid:durableId="435060217">
    <w:abstractNumId w:val="4"/>
  </w:num>
  <w:num w:numId="14" w16cid:durableId="894780314">
    <w:abstractNumId w:val="1"/>
  </w:num>
  <w:num w:numId="15" w16cid:durableId="20687248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56D"/>
    <w:rsid w:val="00001A52"/>
    <w:rsid w:val="00004F02"/>
    <w:rsid w:val="00011DF1"/>
    <w:rsid w:val="00014AE6"/>
    <w:rsid w:val="000155EE"/>
    <w:rsid w:val="00015F07"/>
    <w:rsid w:val="00016A5B"/>
    <w:rsid w:val="00017F6C"/>
    <w:rsid w:val="00020A02"/>
    <w:rsid w:val="000272A9"/>
    <w:rsid w:val="0003511E"/>
    <w:rsid w:val="00035849"/>
    <w:rsid w:val="00036C30"/>
    <w:rsid w:val="00037F13"/>
    <w:rsid w:val="000434A4"/>
    <w:rsid w:val="00046C43"/>
    <w:rsid w:val="00050311"/>
    <w:rsid w:val="000510F6"/>
    <w:rsid w:val="00051FDC"/>
    <w:rsid w:val="000651A2"/>
    <w:rsid w:val="00065C52"/>
    <w:rsid w:val="00065E81"/>
    <w:rsid w:val="00072B4E"/>
    <w:rsid w:val="000734BB"/>
    <w:rsid w:val="000743AE"/>
    <w:rsid w:val="0007487E"/>
    <w:rsid w:val="00082EDB"/>
    <w:rsid w:val="000902BD"/>
    <w:rsid w:val="00090537"/>
    <w:rsid w:val="000A21D7"/>
    <w:rsid w:val="000A5109"/>
    <w:rsid w:val="000A5880"/>
    <w:rsid w:val="000A6B66"/>
    <w:rsid w:val="000B017C"/>
    <w:rsid w:val="000B2FD2"/>
    <w:rsid w:val="000B7EB5"/>
    <w:rsid w:val="000E3509"/>
    <w:rsid w:val="000E38DA"/>
    <w:rsid w:val="000E411D"/>
    <w:rsid w:val="000E6C67"/>
    <w:rsid w:val="000F1ACC"/>
    <w:rsid w:val="000F505E"/>
    <w:rsid w:val="00103239"/>
    <w:rsid w:val="00105CC3"/>
    <w:rsid w:val="00107E0A"/>
    <w:rsid w:val="00114527"/>
    <w:rsid w:val="00115FC5"/>
    <w:rsid w:val="00117F7E"/>
    <w:rsid w:val="0012061B"/>
    <w:rsid w:val="00135CB0"/>
    <w:rsid w:val="00136152"/>
    <w:rsid w:val="00140BB6"/>
    <w:rsid w:val="00144297"/>
    <w:rsid w:val="001465F5"/>
    <w:rsid w:val="00146854"/>
    <w:rsid w:val="001569E3"/>
    <w:rsid w:val="0016218C"/>
    <w:rsid w:val="00163351"/>
    <w:rsid w:val="00171758"/>
    <w:rsid w:val="00173E74"/>
    <w:rsid w:val="0017432C"/>
    <w:rsid w:val="00174904"/>
    <w:rsid w:val="00176772"/>
    <w:rsid w:val="00180F0D"/>
    <w:rsid w:val="00183B48"/>
    <w:rsid w:val="00185F95"/>
    <w:rsid w:val="00187C43"/>
    <w:rsid w:val="00195E8A"/>
    <w:rsid w:val="001A1899"/>
    <w:rsid w:val="001A437B"/>
    <w:rsid w:val="001A46AD"/>
    <w:rsid w:val="001A6078"/>
    <w:rsid w:val="001A646D"/>
    <w:rsid w:val="001B21E8"/>
    <w:rsid w:val="001B2C8E"/>
    <w:rsid w:val="001B4A6A"/>
    <w:rsid w:val="001D111C"/>
    <w:rsid w:val="001E1DC3"/>
    <w:rsid w:val="001E69CB"/>
    <w:rsid w:val="001E7B18"/>
    <w:rsid w:val="001F1BD3"/>
    <w:rsid w:val="001F3091"/>
    <w:rsid w:val="001F3148"/>
    <w:rsid w:val="002030E6"/>
    <w:rsid w:val="00203588"/>
    <w:rsid w:val="00203F6D"/>
    <w:rsid w:val="002137C5"/>
    <w:rsid w:val="00213B7E"/>
    <w:rsid w:val="0021438E"/>
    <w:rsid w:val="0021449D"/>
    <w:rsid w:val="00225F88"/>
    <w:rsid w:val="00235185"/>
    <w:rsid w:val="00235B8F"/>
    <w:rsid w:val="0024307C"/>
    <w:rsid w:val="00246908"/>
    <w:rsid w:val="002469AA"/>
    <w:rsid w:val="0024774C"/>
    <w:rsid w:val="00252AF9"/>
    <w:rsid w:val="00252C67"/>
    <w:rsid w:val="002600D8"/>
    <w:rsid w:val="00260BCC"/>
    <w:rsid w:val="0026376B"/>
    <w:rsid w:val="002645B2"/>
    <w:rsid w:val="00264681"/>
    <w:rsid w:val="00271231"/>
    <w:rsid w:val="00271332"/>
    <w:rsid w:val="00276FF8"/>
    <w:rsid w:val="00280AA4"/>
    <w:rsid w:val="002950E0"/>
    <w:rsid w:val="0029607F"/>
    <w:rsid w:val="002974E1"/>
    <w:rsid w:val="002A07CF"/>
    <w:rsid w:val="002A4459"/>
    <w:rsid w:val="002A4C16"/>
    <w:rsid w:val="002B6760"/>
    <w:rsid w:val="002C3568"/>
    <w:rsid w:val="002C76D1"/>
    <w:rsid w:val="002D31C6"/>
    <w:rsid w:val="002E3167"/>
    <w:rsid w:val="002E7B31"/>
    <w:rsid w:val="002F23E1"/>
    <w:rsid w:val="002F4210"/>
    <w:rsid w:val="002F42C9"/>
    <w:rsid w:val="00302263"/>
    <w:rsid w:val="00310E74"/>
    <w:rsid w:val="00312F69"/>
    <w:rsid w:val="003147EE"/>
    <w:rsid w:val="0032079B"/>
    <w:rsid w:val="00322E78"/>
    <w:rsid w:val="00323CD5"/>
    <w:rsid w:val="00326FDB"/>
    <w:rsid w:val="00331829"/>
    <w:rsid w:val="00333122"/>
    <w:rsid w:val="0034558D"/>
    <w:rsid w:val="0034559C"/>
    <w:rsid w:val="00347607"/>
    <w:rsid w:val="00352482"/>
    <w:rsid w:val="00352AF6"/>
    <w:rsid w:val="00354C7B"/>
    <w:rsid w:val="00355579"/>
    <w:rsid w:val="00364BCA"/>
    <w:rsid w:val="00370521"/>
    <w:rsid w:val="00373A42"/>
    <w:rsid w:val="0037644F"/>
    <w:rsid w:val="00376993"/>
    <w:rsid w:val="0039206B"/>
    <w:rsid w:val="00392336"/>
    <w:rsid w:val="00392A7C"/>
    <w:rsid w:val="00393D95"/>
    <w:rsid w:val="0039602E"/>
    <w:rsid w:val="003A0BFB"/>
    <w:rsid w:val="003A1470"/>
    <w:rsid w:val="003A1EB4"/>
    <w:rsid w:val="003A737F"/>
    <w:rsid w:val="003B1A36"/>
    <w:rsid w:val="003B46E9"/>
    <w:rsid w:val="003B50C1"/>
    <w:rsid w:val="003B5D38"/>
    <w:rsid w:val="003B6931"/>
    <w:rsid w:val="003C5EE0"/>
    <w:rsid w:val="003D613F"/>
    <w:rsid w:val="003E3DAA"/>
    <w:rsid w:val="003E7048"/>
    <w:rsid w:val="003F0475"/>
    <w:rsid w:val="003F20F1"/>
    <w:rsid w:val="003F42F3"/>
    <w:rsid w:val="003F57FC"/>
    <w:rsid w:val="003F7FA1"/>
    <w:rsid w:val="00405C97"/>
    <w:rsid w:val="004106E6"/>
    <w:rsid w:val="004176BF"/>
    <w:rsid w:val="00425966"/>
    <w:rsid w:val="004304D9"/>
    <w:rsid w:val="0043107D"/>
    <w:rsid w:val="004319AF"/>
    <w:rsid w:val="00432F6E"/>
    <w:rsid w:val="004404CF"/>
    <w:rsid w:val="0044553D"/>
    <w:rsid w:val="00453A34"/>
    <w:rsid w:val="0045548E"/>
    <w:rsid w:val="00460F57"/>
    <w:rsid w:val="004612D0"/>
    <w:rsid w:val="00464C72"/>
    <w:rsid w:val="00465AC5"/>
    <w:rsid w:val="0046762F"/>
    <w:rsid w:val="00473A38"/>
    <w:rsid w:val="00473EEA"/>
    <w:rsid w:val="00474647"/>
    <w:rsid w:val="0047787B"/>
    <w:rsid w:val="00480F0E"/>
    <w:rsid w:val="00484831"/>
    <w:rsid w:val="004878B4"/>
    <w:rsid w:val="004950CD"/>
    <w:rsid w:val="00496BB8"/>
    <w:rsid w:val="00496C73"/>
    <w:rsid w:val="00496FCF"/>
    <w:rsid w:val="004A25C0"/>
    <w:rsid w:val="004A2752"/>
    <w:rsid w:val="004A528E"/>
    <w:rsid w:val="004B346F"/>
    <w:rsid w:val="004B5E5E"/>
    <w:rsid w:val="004C3A93"/>
    <w:rsid w:val="004C4F4F"/>
    <w:rsid w:val="004D0B02"/>
    <w:rsid w:val="004D1515"/>
    <w:rsid w:val="004D1654"/>
    <w:rsid w:val="004D3269"/>
    <w:rsid w:val="004E19D7"/>
    <w:rsid w:val="004E4E17"/>
    <w:rsid w:val="004E7C31"/>
    <w:rsid w:val="004F1948"/>
    <w:rsid w:val="004F63B6"/>
    <w:rsid w:val="0050149D"/>
    <w:rsid w:val="00502D8E"/>
    <w:rsid w:val="00504BF6"/>
    <w:rsid w:val="005060A5"/>
    <w:rsid w:val="0051092F"/>
    <w:rsid w:val="005132BA"/>
    <w:rsid w:val="005223D0"/>
    <w:rsid w:val="00527722"/>
    <w:rsid w:val="00530472"/>
    <w:rsid w:val="00532695"/>
    <w:rsid w:val="005350B0"/>
    <w:rsid w:val="0053544B"/>
    <w:rsid w:val="0053649F"/>
    <w:rsid w:val="00550036"/>
    <w:rsid w:val="00550900"/>
    <w:rsid w:val="005513C0"/>
    <w:rsid w:val="005520E8"/>
    <w:rsid w:val="00553CC2"/>
    <w:rsid w:val="00554859"/>
    <w:rsid w:val="00556D8C"/>
    <w:rsid w:val="0055706B"/>
    <w:rsid w:val="0055773E"/>
    <w:rsid w:val="00570E01"/>
    <w:rsid w:val="005816F9"/>
    <w:rsid w:val="00581FA7"/>
    <w:rsid w:val="005851B6"/>
    <w:rsid w:val="00586594"/>
    <w:rsid w:val="00587656"/>
    <w:rsid w:val="00587DF9"/>
    <w:rsid w:val="005934AF"/>
    <w:rsid w:val="005937D9"/>
    <w:rsid w:val="00595695"/>
    <w:rsid w:val="005957E0"/>
    <w:rsid w:val="005A0914"/>
    <w:rsid w:val="005A0D6B"/>
    <w:rsid w:val="005B2B9E"/>
    <w:rsid w:val="005B3966"/>
    <w:rsid w:val="005B6CFD"/>
    <w:rsid w:val="005B7340"/>
    <w:rsid w:val="005B7904"/>
    <w:rsid w:val="005B7927"/>
    <w:rsid w:val="005C1B91"/>
    <w:rsid w:val="005C2AA9"/>
    <w:rsid w:val="005C3097"/>
    <w:rsid w:val="005C3FEA"/>
    <w:rsid w:val="005C7A85"/>
    <w:rsid w:val="005D3663"/>
    <w:rsid w:val="005D7AAA"/>
    <w:rsid w:val="005E048F"/>
    <w:rsid w:val="005F0022"/>
    <w:rsid w:val="005F2EC8"/>
    <w:rsid w:val="005F66D1"/>
    <w:rsid w:val="005F73B1"/>
    <w:rsid w:val="005F7EF1"/>
    <w:rsid w:val="00600A31"/>
    <w:rsid w:val="00610C86"/>
    <w:rsid w:val="00611298"/>
    <w:rsid w:val="006147EE"/>
    <w:rsid w:val="00626E9B"/>
    <w:rsid w:val="00627150"/>
    <w:rsid w:val="00632DDF"/>
    <w:rsid w:val="00633FAD"/>
    <w:rsid w:val="00641031"/>
    <w:rsid w:val="00644B0F"/>
    <w:rsid w:val="00645C8B"/>
    <w:rsid w:val="006520E4"/>
    <w:rsid w:val="0065271A"/>
    <w:rsid w:val="00661F90"/>
    <w:rsid w:val="0066205C"/>
    <w:rsid w:val="00664A7C"/>
    <w:rsid w:val="006672F8"/>
    <w:rsid w:val="00672DFF"/>
    <w:rsid w:val="0067676C"/>
    <w:rsid w:val="00682095"/>
    <w:rsid w:val="00683CA2"/>
    <w:rsid w:val="006868AB"/>
    <w:rsid w:val="00690EAC"/>
    <w:rsid w:val="006A31C5"/>
    <w:rsid w:val="006A3466"/>
    <w:rsid w:val="006A6F33"/>
    <w:rsid w:val="006B08C7"/>
    <w:rsid w:val="006C5550"/>
    <w:rsid w:val="006C5756"/>
    <w:rsid w:val="006D52CA"/>
    <w:rsid w:val="006D5BDB"/>
    <w:rsid w:val="006D5DBA"/>
    <w:rsid w:val="006E3056"/>
    <w:rsid w:val="006E5658"/>
    <w:rsid w:val="006F607B"/>
    <w:rsid w:val="007030F6"/>
    <w:rsid w:val="00704580"/>
    <w:rsid w:val="007058B3"/>
    <w:rsid w:val="00706F9E"/>
    <w:rsid w:val="0071378B"/>
    <w:rsid w:val="00714224"/>
    <w:rsid w:val="007148B6"/>
    <w:rsid w:val="007150FA"/>
    <w:rsid w:val="00720082"/>
    <w:rsid w:val="00724610"/>
    <w:rsid w:val="007256A0"/>
    <w:rsid w:val="00732995"/>
    <w:rsid w:val="00732B3D"/>
    <w:rsid w:val="00734691"/>
    <w:rsid w:val="00742E2B"/>
    <w:rsid w:val="007502AE"/>
    <w:rsid w:val="007570F3"/>
    <w:rsid w:val="0076169F"/>
    <w:rsid w:val="007719FC"/>
    <w:rsid w:val="00772A35"/>
    <w:rsid w:val="00780B33"/>
    <w:rsid w:val="00785751"/>
    <w:rsid w:val="00792D78"/>
    <w:rsid w:val="00795038"/>
    <w:rsid w:val="007A1F20"/>
    <w:rsid w:val="007A639E"/>
    <w:rsid w:val="007B11A7"/>
    <w:rsid w:val="007B6FA8"/>
    <w:rsid w:val="007B7D26"/>
    <w:rsid w:val="007C302C"/>
    <w:rsid w:val="007D00DB"/>
    <w:rsid w:val="007D0AF8"/>
    <w:rsid w:val="007D138E"/>
    <w:rsid w:val="007D1722"/>
    <w:rsid w:val="007D233F"/>
    <w:rsid w:val="007D5900"/>
    <w:rsid w:val="007E2691"/>
    <w:rsid w:val="007E29FF"/>
    <w:rsid w:val="007E59D0"/>
    <w:rsid w:val="007F0160"/>
    <w:rsid w:val="007F285A"/>
    <w:rsid w:val="00801528"/>
    <w:rsid w:val="0081265D"/>
    <w:rsid w:val="00821956"/>
    <w:rsid w:val="00824905"/>
    <w:rsid w:val="00826277"/>
    <w:rsid w:val="00833A43"/>
    <w:rsid w:val="00837753"/>
    <w:rsid w:val="00845279"/>
    <w:rsid w:val="00850C27"/>
    <w:rsid w:val="00850CBC"/>
    <w:rsid w:val="00853B52"/>
    <w:rsid w:val="0085635F"/>
    <w:rsid w:val="00857207"/>
    <w:rsid w:val="008631E3"/>
    <w:rsid w:val="00871535"/>
    <w:rsid w:val="00873558"/>
    <w:rsid w:val="00876830"/>
    <w:rsid w:val="00880523"/>
    <w:rsid w:val="00880F7E"/>
    <w:rsid w:val="00890F2B"/>
    <w:rsid w:val="008921E1"/>
    <w:rsid w:val="00894D96"/>
    <w:rsid w:val="008A0087"/>
    <w:rsid w:val="008A312F"/>
    <w:rsid w:val="008A6D38"/>
    <w:rsid w:val="008B3030"/>
    <w:rsid w:val="008B40B5"/>
    <w:rsid w:val="008C0A9F"/>
    <w:rsid w:val="008C2203"/>
    <w:rsid w:val="008C2B3B"/>
    <w:rsid w:val="008C5982"/>
    <w:rsid w:val="008C5C4D"/>
    <w:rsid w:val="008C6E57"/>
    <w:rsid w:val="008C76BA"/>
    <w:rsid w:val="008D5449"/>
    <w:rsid w:val="008D5922"/>
    <w:rsid w:val="008D770C"/>
    <w:rsid w:val="008E129D"/>
    <w:rsid w:val="0090612A"/>
    <w:rsid w:val="00911926"/>
    <w:rsid w:val="00913C70"/>
    <w:rsid w:val="0091482F"/>
    <w:rsid w:val="00915B67"/>
    <w:rsid w:val="009218A5"/>
    <w:rsid w:val="00923E13"/>
    <w:rsid w:val="00924D10"/>
    <w:rsid w:val="009306F9"/>
    <w:rsid w:val="00930855"/>
    <w:rsid w:val="00932805"/>
    <w:rsid w:val="009342DE"/>
    <w:rsid w:val="00934FD1"/>
    <w:rsid w:val="00936340"/>
    <w:rsid w:val="00942752"/>
    <w:rsid w:val="00943418"/>
    <w:rsid w:val="00944154"/>
    <w:rsid w:val="00966765"/>
    <w:rsid w:val="00970610"/>
    <w:rsid w:val="009741FB"/>
    <w:rsid w:val="009779C5"/>
    <w:rsid w:val="009842DD"/>
    <w:rsid w:val="00987F34"/>
    <w:rsid w:val="009913F8"/>
    <w:rsid w:val="009940E9"/>
    <w:rsid w:val="00996CA1"/>
    <w:rsid w:val="009A091E"/>
    <w:rsid w:val="009A1180"/>
    <w:rsid w:val="009A38E8"/>
    <w:rsid w:val="009A456C"/>
    <w:rsid w:val="009C01D7"/>
    <w:rsid w:val="009C431C"/>
    <w:rsid w:val="009D3220"/>
    <w:rsid w:val="009D48DB"/>
    <w:rsid w:val="009D4FBE"/>
    <w:rsid w:val="009D5A70"/>
    <w:rsid w:val="009E0836"/>
    <w:rsid w:val="009E4725"/>
    <w:rsid w:val="009F02A1"/>
    <w:rsid w:val="00A0398D"/>
    <w:rsid w:val="00A03DD9"/>
    <w:rsid w:val="00A12CFE"/>
    <w:rsid w:val="00A141C8"/>
    <w:rsid w:val="00A14966"/>
    <w:rsid w:val="00A247A7"/>
    <w:rsid w:val="00A27045"/>
    <w:rsid w:val="00A3462D"/>
    <w:rsid w:val="00A368B9"/>
    <w:rsid w:val="00A36D8E"/>
    <w:rsid w:val="00A37270"/>
    <w:rsid w:val="00A37C47"/>
    <w:rsid w:val="00A4158E"/>
    <w:rsid w:val="00A43869"/>
    <w:rsid w:val="00A542AE"/>
    <w:rsid w:val="00A55FCA"/>
    <w:rsid w:val="00A561E3"/>
    <w:rsid w:val="00A6032D"/>
    <w:rsid w:val="00A6187D"/>
    <w:rsid w:val="00A65784"/>
    <w:rsid w:val="00A70044"/>
    <w:rsid w:val="00A716F3"/>
    <w:rsid w:val="00A71B2E"/>
    <w:rsid w:val="00A72FA1"/>
    <w:rsid w:val="00A75BD9"/>
    <w:rsid w:val="00A8661F"/>
    <w:rsid w:val="00A91DA5"/>
    <w:rsid w:val="00A91F6D"/>
    <w:rsid w:val="00A920D5"/>
    <w:rsid w:val="00A945F0"/>
    <w:rsid w:val="00AA0998"/>
    <w:rsid w:val="00AA1194"/>
    <w:rsid w:val="00AA2158"/>
    <w:rsid w:val="00AA24BD"/>
    <w:rsid w:val="00AB3B2A"/>
    <w:rsid w:val="00AB5A46"/>
    <w:rsid w:val="00AB6E9C"/>
    <w:rsid w:val="00AD7090"/>
    <w:rsid w:val="00AD7AAE"/>
    <w:rsid w:val="00AE0BF2"/>
    <w:rsid w:val="00AE1C9D"/>
    <w:rsid w:val="00AE3415"/>
    <w:rsid w:val="00AF1F1C"/>
    <w:rsid w:val="00AF410C"/>
    <w:rsid w:val="00AF5887"/>
    <w:rsid w:val="00AF5DBA"/>
    <w:rsid w:val="00B00B32"/>
    <w:rsid w:val="00B013CB"/>
    <w:rsid w:val="00B02393"/>
    <w:rsid w:val="00B07870"/>
    <w:rsid w:val="00B07AA7"/>
    <w:rsid w:val="00B10266"/>
    <w:rsid w:val="00B11E89"/>
    <w:rsid w:val="00B1530B"/>
    <w:rsid w:val="00B15AD1"/>
    <w:rsid w:val="00B17379"/>
    <w:rsid w:val="00B17537"/>
    <w:rsid w:val="00B21B35"/>
    <w:rsid w:val="00B21D7E"/>
    <w:rsid w:val="00B223F0"/>
    <w:rsid w:val="00B30DD4"/>
    <w:rsid w:val="00B46EDF"/>
    <w:rsid w:val="00B506CF"/>
    <w:rsid w:val="00B53DEE"/>
    <w:rsid w:val="00B67B01"/>
    <w:rsid w:val="00B744CE"/>
    <w:rsid w:val="00B82160"/>
    <w:rsid w:val="00B8256D"/>
    <w:rsid w:val="00B8289D"/>
    <w:rsid w:val="00B86805"/>
    <w:rsid w:val="00B87993"/>
    <w:rsid w:val="00B9150E"/>
    <w:rsid w:val="00B948F1"/>
    <w:rsid w:val="00B96693"/>
    <w:rsid w:val="00BA0222"/>
    <w:rsid w:val="00BA195F"/>
    <w:rsid w:val="00BA1C29"/>
    <w:rsid w:val="00BA4289"/>
    <w:rsid w:val="00BA6168"/>
    <w:rsid w:val="00BA77C7"/>
    <w:rsid w:val="00BB706D"/>
    <w:rsid w:val="00BC27BF"/>
    <w:rsid w:val="00BC3BCF"/>
    <w:rsid w:val="00BD3806"/>
    <w:rsid w:val="00BD3C10"/>
    <w:rsid w:val="00BE0ED1"/>
    <w:rsid w:val="00BE36ED"/>
    <w:rsid w:val="00BE4E57"/>
    <w:rsid w:val="00BF4647"/>
    <w:rsid w:val="00C0452B"/>
    <w:rsid w:val="00C04957"/>
    <w:rsid w:val="00C05A5F"/>
    <w:rsid w:val="00C068C9"/>
    <w:rsid w:val="00C11F53"/>
    <w:rsid w:val="00C158E7"/>
    <w:rsid w:val="00C16A61"/>
    <w:rsid w:val="00C22155"/>
    <w:rsid w:val="00C23729"/>
    <w:rsid w:val="00C243E6"/>
    <w:rsid w:val="00C266C1"/>
    <w:rsid w:val="00C279DB"/>
    <w:rsid w:val="00C3118C"/>
    <w:rsid w:val="00C3255A"/>
    <w:rsid w:val="00C3359D"/>
    <w:rsid w:val="00C3593C"/>
    <w:rsid w:val="00C36921"/>
    <w:rsid w:val="00C40ABF"/>
    <w:rsid w:val="00C41198"/>
    <w:rsid w:val="00C438EA"/>
    <w:rsid w:val="00C50F19"/>
    <w:rsid w:val="00C53E16"/>
    <w:rsid w:val="00C54C39"/>
    <w:rsid w:val="00C62BCB"/>
    <w:rsid w:val="00C66FC8"/>
    <w:rsid w:val="00C670C5"/>
    <w:rsid w:val="00C746E7"/>
    <w:rsid w:val="00C82ABD"/>
    <w:rsid w:val="00C8516E"/>
    <w:rsid w:val="00C95FA0"/>
    <w:rsid w:val="00CA08E1"/>
    <w:rsid w:val="00CA2AD1"/>
    <w:rsid w:val="00CA430A"/>
    <w:rsid w:val="00CB3803"/>
    <w:rsid w:val="00CB769A"/>
    <w:rsid w:val="00CC073A"/>
    <w:rsid w:val="00CC423D"/>
    <w:rsid w:val="00CD3399"/>
    <w:rsid w:val="00CE11CF"/>
    <w:rsid w:val="00CE155E"/>
    <w:rsid w:val="00CE1B69"/>
    <w:rsid w:val="00CE56D1"/>
    <w:rsid w:val="00CE702A"/>
    <w:rsid w:val="00CE7928"/>
    <w:rsid w:val="00CF3D6D"/>
    <w:rsid w:val="00CF6DDC"/>
    <w:rsid w:val="00D033DD"/>
    <w:rsid w:val="00D126DF"/>
    <w:rsid w:val="00D143E2"/>
    <w:rsid w:val="00D14AA4"/>
    <w:rsid w:val="00D17233"/>
    <w:rsid w:val="00D317A4"/>
    <w:rsid w:val="00D3564E"/>
    <w:rsid w:val="00D4119B"/>
    <w:rsid w:val="00D470DB"/>
    <w:rsid w:val="00D531C6"/>
    <w:rsid w:val="00D54F21"/>
    <w:rsid w:val="00D60BAA"/>
    <w:rsid w:val="00D612FB"/>
    <w:rsid w:val="00D63D11"/>
    <w:rsid w:val="00D65382"/>
    <w:rsid w:val="00D67E49"/>
    <w:rsid w:val="00D735A9"/>
    <w:rsid w:val="00D75366"/>
    <w:rsid w:val="00D75708"/>
    <w:rsid w:val="00D75BE0"/>
    <w:rsid w:val="00D8204D"/>
    <w:rsid w:val="00D877F4"/>
    <w:rsid w:val="00D92E7B"/>
    <w:rsid w:val="00D961F0"/>
    <w:rsid w:val="00D966E7"/>
    <w:rsid w:val="00D968C5"/>
    <w:rsid w:val="00DA330A"/>
    <w:rsid w:val="00DA332E"/>
    <w:rsid w:val="00DA4727"/>
    <w:rsid w:val="00DB53BD"/>
    <w:rsid w:val="00DB7393"/>
    <w:rsid w:val="00DC3125"/>
    <w:rsid w:val="00DC4199"/>
    <w:rsid w:val="00DC6B49"/>
    <w:rsid w:val="00DD2559"/>
    <w:rsid w:val="00DD33D8"/>
    <w:rsid w:val="00DE0C84"/>
    <w:rsid w:val="00DE3800"/>
    <w:rsid w:val="00DE3952"/>
    <w:rsid w:val="00DF0C5E"/>
    <w:rsid w:val="00DF1457"/>
    <w:rsid w:val="00DF3F81"/>
    <w:rsid w:val="00DF534E"/>
    <w:rsid w:val="00E175AA"/>
    <w:rsid w:val="00E360C3"/>
    <w:rsid w:val="00E43549"/>
    <w:rsid w:val="00E43EB8"/>
    <w:rsid w:val="00E54404"/>
    <w:rsid w:val="00E54706"/>
    <w:rsid w:val="00E62107"/>
    <w:rsid w:val="00E62A84"/>
    <w:rsid w:val="00E732F7"/>
    <w:rsid w:val="00E77086"/>
    <w:rsid w:val="00E80204"/>
    <w:rsid w:val="00E82C4A"/>
    <w:rsid w:val="00E97123"/>
    <w:rsid w:val="00EA1DA9"/>
    <w:rsid w:val="00EA511A"/>
    <w:rsid w:val="00EA6691"/>
    <w:rsid w:val="00EA7C6F"/>
    <w:rsid w:val="00EB253F"/>
    <w:rsid w:val="00EB2930"/>
    <w:rsid w:val="00EC3F4D"/>
    <w:rsid w:val="00EC4CDB"/>
    <w:rsid w:val="00EC6D7D"/>
    <w:rsid w:val="00EC7466"/>
    <w:rsid w:val="00ED25E6"/>
    <w:rsid w:val="00EE145B"/>
    <w:rsid w:val="00EF3896"/>
    <w:rsid w:val="00F133E4"/>
    <w:rsid w:val="00F32126"/>
    <w:rsid w:val="00F330B9"/>
    <w:rsid w:val="00F356C8"/>
    <w:rsid w:val="00F37EA6"/>
    <w:rsid w:val="00F418BF"/>
    <w:rsid w:val="00F42DD2"/>
    <w:rsid w:val="00F47AD3"/>
    <w:rsid w:val="00F50980"/>
    <w:rsid w:val="00F5213C"/>
    <w:rsid w:val="00F579BC"/>
    <w:rsid w:val="00F614E4"/>
    <w:rsid w:val="00F653DB"/>
    <w:rsid w:val="00F65DA9"/>
    <w:rsid w:val="00F7151F"/>
    <w:rsid w:val="00F757B4"/>
    <w:rsid w:val="00F82113"/>
    <w:rsid w:val="00F9064C"/>
    <w:rsid w:val="00F927E6"/>
    <w:rsid w:val="00F959F1"/>
    <w:rsid w:val="00FA3E91"/>
    <w:rsid w:val="00FA5CB8"/>
    <w:rsid w:val="00FA5E45"/>
    <w:rsid w:val="00FA61BB"/>
    <w:rsid w:val="00FA6AEA"/>
    <w:rsid w:val="00FB2944"/>
    <w:rsid w:val="00FB451E"/>
    <w:rsid w:val="00FB6983"/>
    <w:rsid w:val="00FC03AB"/>
    <w:rsid w:val="00FC540A"/>
    <w:rsid w:val="00FD2E69"/>
    <w:rsid w:val="00FD36E0"/>
    <w:rsid w:val="00FD6279"/>
    <w:rsid w:val="00FE58E9"/>
    <w:rsid w:val="00FF18ED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286EF2"/>
  <w15:chartTrackingRefBased/>
  <w15:docId w15:val="{FA9E49FD-ADF1-3C48-9804-F0391A0A4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087"/>
    <w:rPr>
      <w:rFonts w:ascii="Times New Roman" w:eastAsia="Times New Roman" w:hAnsi="Times New Roman" w:cs="Times New Roman"/>
      <w:lang w:val="en-HR" w:eastAsia="en-GB"/>
    </w:rPr>
  </w:style>
  <w:style w:type="paragraph" w:styleId="Heading2">
    <w:name w:val="heading 2"/>
    <w:basedOn w:val="Normal"/>
    <w:link w:val="Heading2Char"/>
    <w:uiPriority w:val="9"/>
    <w:qFormat/>
    <w:rsid w:val="00D4119B"/>
    <w:pPr>
      <w:spacing w:before="100" w:beforeAutospacing="1" w:after="100" w:afterAutospacing="1"/>
      <w:outlineLvl w:val="1"/>
    </w:pPr>
    <w:rPr>
      <w:b/>
      <w:bCs/>
      <w:sz w:val="36"/>
      <w:szCs w:val="36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256D"/>
    <w:pPr>
      <w:spacing w:before="100" w:beforeAutospacing="1" w:after="100" w:afterAutospacing="1"/>
    </w:pPr>
    <w:rPr>
      <w:lang w:val="hr-HR" w:eastAsia="en-US"/>
    </w:rPr>
  </w:style>
  <w:style w:type="paragraph" w:customStyle="1" w:styleId="text-right">
    <w:name w:val="text-right"/>
    <w:basedOn w:val="Normal"/>
    <w:rsid w:val="001569E3"/>
    <w:pPr>
      <w:spacing w:before="100" w:beforeAutospacing="1" w:after="100" w:afterAutospacing="1"/>
    </w:pPr>
    <w:rPr>
      <w:lang w:val="hr-HR" w:eastAsia="en-US"/>
    </w:rPr>
  </w:style>
  <w:style w:type="character" w:styleId="Strong">
    <w:name w:val="Strong"/>
    <w:basedOn w:val="DefaultParagraphFont"/>
    <w:uiPriority w:val="22"/>
    <w:qFormat/>
    <w:rsid w:val="001569E3"/>
    <w:rPr>
      <w:b/>
      <w:bCs/>
    </w:rPr>
  </w:style>
  <w:style w:type="table" w:styleId="TableGrid">
    <w:name w:val="Table Grid"/>
    <w:basedOn w:val="TableNormal"/>
    <w:uiPriority w:val="39"/>
    <w:rsid w:val="00F71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F3F81"/>
    <w:pPr>
      <w:tabs>
        <w:tab w:val="center" w:pos="4536"/>
        <w:tab w:val="right" w:pos="9072"/>
      </w:tabs>
    </w:pPr>
    <w:rPr>
      <w:rFonts w:eastAsia="Calibr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F3F81"/>
    <w:rPr>
      <w:rFonts w:ascii="Times New Roman" w:eastAsia="Calibri" w:hAnsi="Times New Roman" w:cs="Times New Roman"/>
      <w:lang w:val="en-GB" w:eastAsia="en-GB"/>
    </w:rPr>
  </w:style>
  <w:style w:type="character" w:styleId="Hyperlink">
    <w:name w:val="Hyperlink"/>
    <w:uiPriority w:val="99"/>
    <w:unhideWhenUsed/>
    <w:rsid w:val="00DF3F81"/>
    <w:rPr>
      <w:color w:val="0000FF"/>
      <w:u w:val="single"/>
    </w:rPr>
  </w:style>
  <w:style w:type="paragraph" w:customStyle="1" w:styleId="box455894">
    <w:name w:val="box_455894"/>
    <w:basedOn w:val="Normal"/>
    <w:rsid w:val="00D67E49"/>
    <w:pPr>
      <w:spacing w:before="100" w:beforeAutospacing="1" w:after="100" w:afterAutospacing="1"/>
    </w:pPr>
    <w:rPr>
      <w:rFonts w:eastAsia="Calibri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906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9064C"/>
    <w:rPr>
      <w:rFonts w:ascii="Calibri" w:eastAsia="Calibri" w:hAnsi="Calibri" w:cs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D4119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rn-datum-objave">
    <w:name w:val="srn-datum-objave"/>
    <w:basedOn w:val="DefaultParagraphFont"/>
    <w:rsid w:val="00D4119B"/>
  </w:style>
  <w:style w:type="character" w:styleId="PageNumber">
    <w:name w:val="page number"/>
    <w:basedOn w:val="DefaultParagraphFont"/>
    <w:uiPriority w:val="99"/>
    <w:semiHidden/>
    <w:unhideWhenUsed/>
    <w:rsid w:val="000651A2"/>
  </w:style>
  <w:style w:type="paragraph" w:styleId="BodyText">
    <w:name w:val="Body Text"/>
    <w:basedOn w:val="Normal"/>
    <w:link w:val="BodyTextChar"/>
    <w:rsid w:val="00C11F53"/>
    <w:pPr>
      <w:jc w:val="both"/>
    </w:pPr>
    <w:rPr>
      <w:rFonts w:ascii="Verdana" w:hAnsi="Verdana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C11F53"/>
    <w:rPr>
      <w:rFonts w:ascii="Verdana" w:eastAsia="Times New Roman" w:hAnsi="Verdana" w:cs="Times New Roman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654"/>
    <w:rPr>
      <w:rFonts w:ascii="Segoe UI" w:eastAsia="Calibri" w:hAnsi="Segoe UI" w:cs="Segoe UI"/>
      <w:sz w:val="18"/>
      <w:szCs w:val="18"/>
      <w:lang w:val="hr-HR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654"/>
    <w:rPr>
      <w:rFonts w:ascii="Segoe UI" w:eastAsia="Calibri" w:hAnsi="Segoe UI" w:cs="Segoe UI"/>
      <w:sz w:val="18"/>
      <w:szCs w:val="18"/>
    </w:rPr>
  </w:style>
  <w:style w:type="character" w:customStyle="1" w:styleId="Heading5">
    <w:name w:val="Heading #5_"/>
    <w:basedOn w:val="DefaultParagraphFont"/>
    <w:link w:val="Heading50"/>
    <w:rsid w:val="00595695"/>
    <w:rPr>
      <w:rFonts w:ascii="Special#Default Metrics Font" w:eastAsia="Special#Default Metrics Font" w:hAnsi="Special#Default Metrics Font" w:cs="Special#Default Metrics Font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595695"/>
    <w:pPr>
      <w:widowControl w:val="0"/>
      <w:shd w:val="clear" w:color="auto" w:fill="FFFFFF"/>
      <w:spacing w:before="180" w:after="180" w:line="230" w:lineRule="exact"/>
      <w:ind w:hanging="3"/>
      <w:outlineLvl w:val="4"/>
    </w:pPr>
    <w:rPr>
      <w:rFonts w:ascii="Special#Default Metrics Font" w:eastAsia="Special#Default Metrics Font" w:hAnsi="Special#Default Metrics Font" w:cs="Special#Default Metrics Font"/>
      <w:b/>
      <w:bCs/>
      <w:sz w:val="20"/>
      <w:szCs w:val="20"/>
      <w:lang w:val="hr-HR" w:eastAsia="en-US"/>
    </w:rPr>
  </w:style>
  <w:style w:type="character" w:customStyle="1" w:styleId="Heading4">
    <w:name w:val="Heading #4_"/>
    <w:basedOn w:val="DefaultParagraphFont"/>
    <w:link w:val="Heading40"/>
    <w:rsid w:val="00595695"/>
    <w:rPr>
      <w:rFonts w:ascii="Special#Default Metrics Font" w:eastAsia="Special#Default Metrics Font" w:hAnsi="Special#Default Metrics Font" w:cs="Special#Default Metrics Font"/>
      <w:sz w:val="21"/>
      <w:szCs w:val="21"/>
      <w:shd w:val="clear" w:color="auto" w:fill="FFFFFF"/>
    </w:rPr>
  </w:style>
  <w:style w:type="paragraph" w:customStyle="1" w:styleId="Heading40">
    <w:name w:val="Heading #4"/>
    <w:basedOn w:val="Normal"/>
    <w:link w:val="Heading4"/>
    <w:rsid w:val="00595695"/>
    <w:pPr>
      <w:widowControl w:val="0"/>
      <w:shd w:val="clear" w:color="auto" w:fill="FFFFFF"/>
      <w:spacing w:before="240" w:after="240" w:line="0" w:lineRule="atLeast"/>
      <w:ind w:firstLine="39"/>
      <w:jc w:val="both"/>
      <w:outlineLvl w:val="3"/>
    </w:pPr>
    <w:rPr>
      <w:rFonts w:ascii="Special#Default Metrics Font" w:eastAsia="Special#Default Metrics Font" w:hAnsi="Special#Default Metrics Font" w:cs="Special#Default Metrics Font"/>
      <w:sz w:val="21"/>
      <w:szCs w:val="21"/>
      <w:lang w:val="hr-HR" w:eastAsia="en-US"/>
    </w:rPr>
  </w:style>
  <w:style w:type="character" w:customStyle="1" w:styleId="Bodytext2">
    <w:name w:val="Body text (2)_"/>
    <w:basedOn w:val="DefaultParagraphFont"/>
    <w:link w:val="Bodytext20"/>
    <w:rsid w:val="00C22155"/>
    <w:rPr>
      <w:rFonts w:ascii="Special#Default Metrics Font" w:eastAsia="Special#Default Metrics Font" w:hAnsi="Special#Default Metrics Font" w:cs="Special#Default Metrics Font"/>
      <w:sz w:val="20"/>
      <w:szCs w:val="20"/>
      <w:shd w:val="clear" w:color="auto" w:fill="FFFFFF"/>
    </w:rPr>
  </w:style>
  <w:style w:type="character" w:customStyle="1" w:styleId="Bodytext6">
    <w:name w:val="Body text (6)_"/>
    <w:basedOn w:val="DefaultParagraphFont"/>
    <w:link w:val="Bodytext60"/>
    <w:rsid w:val="00C22155"/>
    <w:rPr>
      <w:rFonts w:ascii="Special#Default Metrics Font" w:eastAsia="Special#Default Metrics Font" w:hAnsi="Special#Default Metrics Font" w:cs="Special#Default Metrics Font"/>
      <w:i/>
      <w:iCs/>
      <w:spacing w:val="-10"/>
      <w:sz w:val="19"/>
      <w:szCs w:val="19"/>
      <w:shd w:val="clear" w:color="auto" w:fill="FFFFFF"/>
    </w:rPr>
  </w:style>
  <w:style w:type="character" w:customStyle="1" w:styleId="Bodytext2Bold">
    <w:name w:val="Body text (2) + Bold"/>
    <w:basedOn w:val="Bodytext2"/>
    <w:rsid w:val="00C22155"/>
    <w:rPr>
      <w:rFonts w:ascii="Special#Default Metrics Font" w:eastAsia="Special#Default Metrics Font" w:hAnsi="Special#Default Metrics Font" w:cs="Special#Default Metrics Font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20">
    <w:name w:val="Body text (2)"/>
    <w:basedOn w:val="Normal"/>
    <w:link w:val="Bodytext2"/>
    <w:rsid w:val="00C22155"/>
    <w:pPr>
      <w:widowControl w:val="0"/>
      <w:shd w:val="clear" w:color="auto" w:fill="FFFFFF"/>
      <w:spacing w:before="900" w:line="230" w:lineRule="exact"/>
      <w:ind w:hanging="8"/>
      <w:jc w:val="both"/>
    </w:pPr>
    <w:rPr>
      <w:rFonts w:ascii="Special#Default Metrics Font" w:eastAsia="Special#Default Metrics Font" w:hAnsi="Special#Default Metrics Font" w:cs="Special#Default Metrics Font"/>
      <w:sz w:val="20"/>
      <w:szCs w:val="20"/>
      <w:lang w:val="hr-HR" w:eastAsia="en-US"/>
    </w:rPr>
  </w:style>
  <w:style w:type="paragraph" w:customStyle="1" w:styleId="Bodytext60">
    <w:name w:val="Body text (6)"/>
    <w:basedOn w:val="Normal"/>
    <w:link w:val="Bodytext6"/>
    <w:rsid w:val="00C22155"/>
    <w:pPr>
      <w:widowControl w:val="0"/>
      <w:shd w:val="clear" w:color="auto" w:fill="FFFFFF"/>
      <w:spacing w:before="180" w:after="540" w:line="0" w:lineRule="atLeast"/>
      <w:ind w:firstLine="36"/>
      <w:jc w:val="both"/>
    </w:pPr>
    <w:rPr>
      <w:rFonts w:ascii="Special#Default Metrics Font" w:eastAsia="Special#Default Metrics Font" w:hAnsi="Special#Default Metrics Font" w:cs="Special#Default Metrics Font"/>
      <w:i/>
      <w:iCs/>
      <w:spacing w:val="-10"/>
      <w:sz w:val="19"/>
      <w:szCs w:val="19"/>
      <w:lang w:val="hr-HR" w:eastAsia="en-US"/>
    </w:rPr>
  </w:style>
  <w:style w:type="character" w:customStyle="1" w:styleId="Heading20">
    <w:name w:val="Heading #2_"/>
    <w:basedOn w:val="DefaultParagraphFont"/>
    <w:link w:val="Heading21"/>
    <w:rsid w:val="007570F3"/>
    <w:rPr>
      <w:rFonts w:ascii="Special#Default Metrics Font" w:eastAsia="Special#Default Metrics Font" w:hAnsi="Special#Default Metrics Font" w:cs="Special#Default Metrics Font"/>
      <w:spacing w:val="80"/>
      <w:sz w:val="26"/>
      <w:szCs w:val="26"/>
      <w:shd w:val="clear" w:color="auto" w:fill="FFFFFF"/>
    </w:rPr>
  </w:style>
  <w:style w:type="paragraph" w:customStyle="1" w:styleId="Heading21">
    <w:name w:val="Heading #2"/>
    <w:basedOn w:val="Normal"/>
    <w:link w:val="Heading20"/>
    <w:rsid w:val="007570F3"/>
    <w:pPr>
      <w:widowControl w:val="0"/>
      <w:shd w:val="clear" w:color="auto" w:fill="FFFFFF"/>
      <w:spacing w:before="420" w:line="0" w:lineRule="atLeast"/>
      <w:jc w:val="center"/>
      <w:outlineLvl w:val="1"/>
    </w:pPr>
    <w:rPr>
      <w:rFonts w:ascii="Special#Default Metrics Font" w:eastAsia="Special#Default Metrics Font" w:hAnsi="Special#Default Metrics Font" w:cs="Special#Default Metrics Font"/>
      <w:spacing w:val="80"/>
      <w:sz w:val="26"/>
      <w:szCs w:val="26"/>
      <w:lang w:val="hr-HR" w:eastAsia="en-US"/>
    </w:rPr>
  </w:style>
  <w:style w:type="character" w:styleId="Emphasis">
    <w:name w:val="Emphasis"/>
    <w:basedOn w:val="DefaultParagraphFont"/>
    <w:uiPriority w:val="20"/>
    <w:qFormat/>
    <w:rsid w:val="003147E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5D7AAA"/>
    <w:pPr>
      <w:tabs>
        <w:tab w:val="center" w:pos="4703"/>
        <w:tab w:val="right" w:pos="9406"/>
      </w:tabs>
    </w:pPr>
    <w:rPr>
      <w:lang w:val="hr-H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D7AAA"/>
    <w:rPr>
      <w:rFonts w:ascii="Times New Roman" w:eastAsia="Times New Roman" w:hAnsi="Times New Roman" w:cs="Times New Roman"/>
    </w:rPr>
  </w:style>
  <w:style w:type="paragraph" w:customStyle="1" w:styleId="t-10-9-kurz-s">
    <w:name w:val="t-10-9-kurz-s"/>
    <w:basedOn w:val="Normal"/>
    <w:rsid w:val="006868AB"/>
    <w:pPr>
      <w:spacing w:before="100" w:beforeAutospacing="1" w:after="100" w:afterAutospacing="1"/>
    </w:pPr>
  </w:style>
  <w:style w:type="paragraph" w:customStyle="1" w:styleId="clanak-">
    <w:name w:val="clanak-"/>
    <w:basedOn w:val="Normal"/>
    <w:rsid w:val="006868AB"/>
    <w:pPr>
      <w:spacing w:before="100" w:beforeAutospacing="1" w:after="100" w:afterAutospacing="1"/>
    </w:pPr>
  </w:style>
  <w:style w:type="paragraph" w:customStyle="1" w:styleId="t-9-8">
    <w:name w:val="t-9-8"/>
    <w:basedOn w:val="Normal"/>
    <w:rsid w:val="006868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82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2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45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37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5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0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6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7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56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6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3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6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14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0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69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4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8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4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2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26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7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4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9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7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2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6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9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3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31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9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08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1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2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5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5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0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2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1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7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4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23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28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7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4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2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4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05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8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0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2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99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6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13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2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7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9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2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8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39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3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07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04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6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2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53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9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4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23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3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9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4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0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67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6898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86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02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2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0507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5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5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4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2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2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7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5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1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5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38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9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42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52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855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0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2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8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4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95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1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7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9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63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3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5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24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4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3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7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2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1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76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4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0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3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1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9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2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5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8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26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8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07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8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4</cp:revision>
  <cp:lastPrinted>2022-09-22T03:15:00Z</cp:lastPrinted>
  <dcterms:created xsi:type="dcterms:W3CDTF">2022-09-24T19:40:00Z</dcterms:created>
  <dcterms:modified xsi:type="dcterms:W3CDTF">2022-09-24T19:55:00Z</dcterms:modified>
</cp:coreProperties>
</file>